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quiz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https://www.agoramores.com/quiz</w:t>
        </w:r>
      </w:hyperlink>
    </w:p>
    <w:p>
      <w:pPr>
        <w:pStyle w:val="Subtitle"/>
      </w:pPr>
      <w:r>
        <w:t xml:space="preserve">Tags: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1"/>
      </w:pPr>
      <w:r>
        <w:t xml:space="preserve">Take our Quiz</w:t>
      </w:r>
    </w:p>
    <w:p>
      <w:r>
        <w:t xml:space="preserve">Thirteen questions about food, weather, sports, and how you spend a free evening. Nothing is required, there are no wrong answers, and you can stop after one step — every question you skip just means one less thing the site can lead with.</w:t>
      </w:r>
    </w:p>
    <w:p>
      <w:pPr>
        <w:pStyle w:val="Heading2"/>
      </w:pPr>
      <w:r>
        <w:t xml:space="preserve">What happens to the answers</w:t>
      </w:r>
    </w:p>
    <w:p>
      <w:r>
        <w:t xml:space="preserve">Your picks are written to your own browser first, so the quiz remembers where you were if you close the tab. Pressing </w:t>
      </w:r>
      <w:r>
        <w:rPr>
          <w:b/>
        </w:rPr>
        <w:t xml:space="preserve">See what this changes</w:t>
      </w:r>
      <w:r>
        <w:t xml:space="preserve"> also files them under an anonymous profile id — a random number in a cookie, tied to nothing else. No name, no email, no address; the only free-text field is the town you start from, and it is optional.</w:t>
      </w:r>
    </w:p>
    <w:p>
      <w:r>
        <w:t xml:space="preserve">When accounts arrive, signing in claims that profile instead of asking the same thirteen questions over again. </w:t>
      </w:r>
      <w:r>
        <w:rPr>
          <w:b/>
        </w:rPr>
        <w:t xml:space="preserve">Start over</w:t>
      </w:r>
      <w:r>
        <w:t xml:space="preserve"> deletes both copies.</w:t>
      </w:r>
    </w:p>
    <w:p>
      <w:pPr>
        <w:pStyle w:val="Heading2"/>
      </w:pPr>
      <w:r>
        <w:t xml:space="preserve">What it changes today</w:t>
      </w:r>
    </w:p>
    <w:p>
      <w:r>
        <w:t xml:space="preserve">Answers vote for pages. A cuisine pick votes for the searches and notes that cover it, a hobby pick votes for the section that holds it, and any pick inside a question also votes for that question's hub — so ticking three cuisines counts once for </w:t>
      </w:r>
      <w:hyperlink r:id="rId108">
        <w:r>
          <w:rPr>
            <w:color w:val="1F4E79"/>
            <w:u w:val="single"/>
          </w:rPr>
          <w:t xml:space="preserve">Cuisines</w:t>
        </w:r>
      </w:hyperlink>
      <w:r>
        <w:t xml:space="preserve"> on top of the three individual votes. The results list is those votes sorted by weight.</w:t>
      </w:r>
    </w:p>
    <w:p>
      <w:r>
        <w:t xml:space="preserve">That means the quiz gets better as the site does. An option with nowhere to point yet — Vietnamese, Korean, disc golf, bowling, motorsport — is still recorded, and the gap between what readers pick and what the site covers is the most honest content backlog we have.</w:t>
      </w:r>
    </w:p>
    <w:p>
      <w:pPr>
        <w:pStyle w:val="Heading2"/>
      </w:pPr>
      <w:r>
        <w:t xml:space="preserve">Putting the quiz on another page</w:t>
      </w:r>
    </w:p>
    <w:p>
      <w:r>
        <w:t xml:space="preserve">Drop the marker on its own line. It renders on the site only — Obsidian reads it as an ordinary HTML comment, the same way the calendar marker works.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r>
        <w:t xml:space="preserve">Only a fenced block keeps the marker literal. An inline code span does not, so documenting it anywhere else on a page will expand a second copy of the quiz.</w:t>
      </w:r>
    </w:p>
    <w:p>
      <w:r>
        <w:t xml:space="preserve">The question set lives in </w:t>
      </w:r>
      <w:r>
        <w:rPr>
          <w:rFonts w:ascii="Consolas" w:hAnsi="Consolas"/>
          <w:sz w:val="19"/>
        </w:rPr>
        <w:t xml:space="preserve">QUIZ_STEPS</w:t>
      </w:r>
      <w:r>
        <w:t xml:space="preserve">, in the site's own code. Each option may carry a </w:t>
      </w:r>
      <w:r>
        <w:rPr>
          <w:rFonts w:ascii="Consolas" w:hAnsi="Consolas"/>
          <w:sz w:val="19"/>
        </w:rPr>
        <w:t xml:space="preserve">to:</w:t>
      </w:r>
      <w:r>
        <w:t xml:space="preserve"> (a slug that must already exist on the site) or a </w:t>
      </w:r>
      <w:r>
        <w:rPr>
          <w:rFonts w:ascii="Consolas" w:hAnsi="Consolas"/>
          <w:sz w:val="19"/>
        </w:rPr>
        <w:t xml:space="preserve">find:</w:t>
      </w:r>
      <w:r>
        <w:t xml:space="preserve"> (a search term with real hits behind it); an option with neither is recorded but recommends nothing.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9">
        <w:r>
          <w:rPr>
            <w:color w:val="1F4E79"/>
            <w:u w:val="single"/>
          </w:rPr>
          <w:t xml:space="preserve">Leisure</w:t>
        </w:r>
      </w:hyperlink>
      <w:r>
        <w:t xml:space="preserve"> wiki.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quiz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food/cuisines/portal" TargetMode="External"/><Relationship Id="rId109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quiz</dc:title>
  <dc:creator>Agoramores</dc:creator>
  <cp:keywords>leisure</cp:keywords>
  <dcterms:created xsi:type="dcterms:W3CDTF">2026-08-22T01:39:26Z</dcterms:created>
</cp:coreProperties>
</file>