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Japan travel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https://www.agoramores.com/places/tourism/japan-travel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petting zoo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Belize</w:t>
        </w:r>
      </w:hyperlink>
    </w:p>
    <w:p>
      <w:pPr>
        <w:pStyle w:val="Heading1"/>
      </w:pPr>
      <w:r>
        <w:t xml:space="preserve">Top Ten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Tokyo</w:t>
      </w:r>
      <w:r>
        <w:t xml:space="preserve"> – 8,336,599</w:t>
      </w:r>
    </w:p>
    <w:p>
      <w:pPr>
        <w:pStyle w:val="ListParagraph"/>
        <w:numPr>
          <w:ilvl w:val="1"/>
          <w:numId w:val="2"/>
        </w:numPr>
      </w:pPr>
      <w:r>
        <w:t xml:space="preserve">Major U.S. Airports with Direct Flights to Japan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Boston (BOS)</w:t>
      </w:r>
      <w:r>
        <w:t xml:space="preserve"> – Japan Airlines (JAL)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Chicago O’Hare (ORD)</w:t>
      </w:r>
      <w:r>
        <w:t xml:space="preserve"> – ANA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Dallas-Fort Worth (DFW)</w:t>
      </w:r>
      <w:r>
        <w:t xml:space="preserve"> – American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Denver (DEN)</w:t>
      </w:r>
      <w:r>
        <w:t xml:space="preserve"> – United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Honolulu (HNL)</w:t>
      </w:r>
      <w:r>
        <w:t xml:space="preserve"> – ANA, Hawaiian Airlines, JAL, ZIPAIR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Houston (IAH)</w:t>
      </w:r>
      <w:r>
        <w:t xml:space="preserve"> – United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Kailua-Kona (KOA)</w:t>
      </w:r>
      <w:r>
        <w:t xml:space="preserve"> – Japan Airlines (seasonal)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Las Vegas (LAS)</w:t>
      </w:r>
      <w:r>
        <w:t xml:space="preserve"> – American Airlines (starting January 2025)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Los Angeles (LAX)</w:t>
      </w:r>
      <w:r>
        <w:t xml:space="preserve"> – ANA, JAL, United, ZIPAIR, Singapore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New York Newark (EWR)</w:t>
      </w:r>
      <w:r>
        <w:t xml:space="preserve"> – United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San Diego (SAN)</w:t>
      </w:r>
      <w:r>
        <w:t xml:space="preserve"> – Japan Airlines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San Francisco (SFO)</w:t>
      </w:r>
      <w:r>
        <w:t xml:space="preserve"> – ANA, JAL, United, ZIPAIR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San Jose (SJC)</w:t>
      </w:r>
      <w:r>
        <w:t xml:space="preserve"> – ZIPAIR (seasonal)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Seattle-Tacoma (SEA)</w:t>
      </w:r>
      <w:r>
        <w:t xml:space="preserve"> – Japan Airlines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Yokohama</w:t>
      </w:r>
      <w:r>
        <w:t xml:space="preserve"> – 3,574,443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Osaka</w:t>
      </w:r>
      <w:r>
        <w:t xml:space="preserve"> – 2,592,413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Nagoya</w:t>
      </w:r>
      <w:r>
        <w:t xml:space="preserve"> – 2,191,279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Sapporo</w:t>
      </w:r>
      <w:r>
        <w:t xml:space="preserve"> – 1,883,027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Kobe</w:t>
      </w:r>
      <w:r>
        <w:t xml:space="preserve"> – 1,528,478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Kyoto</w:t>
      </w:r>
      <w:r>
        <w:t xml:space="preserve"> – 1,459,640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Fukuoka</w:t>
      </w:r>
      <w:r>
        <w:t xml:space="preserve"> – 1,392,289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Kawasaki</w:t>
      </w:r>
      <w:r>
        <w:t xml:space="preserve"> – 1,306,785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Saitama</w:t>
      </w:r>
      <w:r>
        <w:t xml:space="preserve"> – 1,193,350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japan-travel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" TargetMode="External"/><Relationship Id="rId103" Type="http://schemas.openxmlformats.org/officeDocument/2006/relationships/hyperlink" Target="https://www.agoramores.com/places/tourism/ohio-hotel-and-lodging" TargetMode="External"/><Relationship Id="rId104" Type="http://schemas.openxmlformats.org/officeDocument/2006/relationships/hyperlink" Target="https://www.agoramores.com/places/tourism/travel-bag" TargetMode="External"/><Relationship Id="rId105" Type="http://schemas.openxmlformats.org/officeDocument/2006/relationships/hyperlink" Target="https://www.agoramores.com/places/tourism/cheapest-way-to-build-a-campground" TargetMode="External"/><Relationship Id="rId106" Type="http://schemas.openxmlformats.org/officeDocument/2006/relationships/hyperlink" Target="https://www.agoramores.com/places/tourism/eco-and-wildlife-tourism" TargetMode="External"/><Relationship Id="rId107" Type="http://schemas.openxmlformats.org/officeDocument/2006/relationships/hyperlink" Target="https://www.agoramores.com/places/tourism/petting-zoo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municipal" TargetMode="External"/><Relationship Id="rId111" Type="http://schemas.openxmlformats.org/officeDocument/2006/relationships/hyperlink" Target="https://www.agoramores.com/places/municipal/columbus-oh" TargetMode="External"/><Relationship Id="rId112" Type="http://schemas.openxmlformats.org/officeDocument/2006/relationships/hyperlink" Target="https://www.agoramores.com/places/countries/ireland" TargetMode="External"/><Relationship Id="rId113" Type="http://schemas.openxmlformats.org/officeDocument/2006/relationships/hyperlink" Target="https://www.agoramores.com/places" TargetMode="External"/><Relationship Id="rId114" Type="http://schemas.openxmlformats.org/officeDocument/2006/relationships/hyperlink" Target="https://www.agoramores.com/places/countries/beliz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Japan travel</dc:title>
  <dc:creator>Agoramores</dc:creator>
  <cp:keywords>places, tourism</cp:keywords>
  <dcterms:created xsi:type="dcterms:W3CDTF">2026-08-21T00:36:51Z</dcterms:created>
</cp:coreProperties>
</file>