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New Hampshire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https://www.agoramores.com/places/states/new-hampshire</w:t>
        </w:r>
      </w:hyperlink>
    </w:p>
    <w:p>
      <w:pPr>
        <w:pStyle w:val="Subtitle"/>
      </w:pPr>
      <w:r>
        <w:t xml:space="preserve">Tags: places · states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Idaho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Missouri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Rhode Island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Wisconsin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New Hampshire</w:t>
      </w:r>
    </w:p>
    <w:p>
      <w:r>
        <w:t xml:space="preserve">#twoPartyConsent #freeGround #utc-5 #noSalesTax</w:t>
      </w:r>
    </w:p>
    <w:p>
      <w:hyperlink r:id="rId122">
        <w:r>
          <w:rPr>
            <w:color w:val="1F4E79"/>
            <w:u w:val="single"/>
          </w:rPr>
          <w:t xml:space="preserve">https://manchesterinklink.com/nh-filmmakers-ground-is-fertile-for-sprouting-granite-state-film-ind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new-hampshire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places/states/washington" TargetMode="External"/><Relationship Id="rId104" Type="http://schemas.openxmlformats.org/officeDocument/2006/relationships/hyperlink" Target="https://www.agoramores.com/food/business/michelin-star" TargetMode="External"/><Relationship Id="rId105" Type="http://schemas.openxmlformats.org/officeDocument/2006/relationships/hyperlink" Target="https://www.agoramores.com/places/states/california" TargetMode="External"/><Relationship Id="rId106" Type="http://schemas.openxmlformats.org/officeDocument/2006/relationships/hyperlink" Target="https://www.agoramores.com/places/states/tennessee" TargetMode="External"/><Relationship Id="rId107" Type="http://schemas.openxmlformats.org/officeDocument/2006/relationships/hyperlink" Target="https://www.agoramores.com/places/states/idaho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places/states" TargetMode="External"/><Relationship Id="rId110" Type="http://schemas.openxmlformats.org/officeDocument/2006/relationships/hyperlink" Target="https://www.agoramores.com/places/states/missouri" TargetMode="External"/><Relationship Id="rId111" Type="http://schemas.openxmlformats.org/officeDocument/2006/relationships/hyperlink" Target="https://www.agoramores.com/places/states/rhode-island" TargetMode="External"/><Relationship Id="rId112" Type="http://schemas.openxmlformats.org/officeDocument/2006/relationships/hyperlink" Target="https://www.agoramores.com/places/states/wisconsin" TargetMode="External"/><Relationship Id="rId113" Type="http://schemas.openxmlformats.org/officeDocument/2006/relationships/hyperlink" Target="https://www.agoramores.com/places/states/delaware" TargetMode="External"/><Relationship Id="rId114" Type="http://schemas.openxmlformats.org/officeDocument/2006/relationships/hyperlink" Target="https://www.agoramores.com/places/states/oklahom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countries" TargetMode="External"/><Relationship Id="rId118" Type="http://schemas.openxmlformats.org/officeDocument/2006/relationships/hyperlink" Target="https://www.agoramores.com/places/countries/mexico" TargetMode="External"/><Relationship Id="rId119" Type="http://schemas.openxmlformats.org/officeDocument/2006/relationships/hyperlink" Target="https://www.agoramores.com/places/countries/india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tourism" TargetMode="External"/><Relationship Id="rId122" Type="http://schemas.openxmlformats.org/officeDocument/2006/relationships/hyperlink" Target="https://manchesterinklink.com/nh-filmmakers-ground-is-fertile-for-sprouting-granite-state-film-ind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New Hampshire</dc:title>
  <dc:creator>Agoramores</dc:creator>
  <cp:keywords>places, states, usa</cp:keywords>
  <dcterms:created xsi:type="dcterms:W3CDTF">2026-08-22T02:20:20Z</dcterms:created>
</cp:coreProperties>
</file>