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NYC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https://www.agoramores.com/places/municipal/nyc</w:t>
        </w:r>
      </w:hyperlink>
    </w:p>
    <w:p>
      <w:pPr>
        <w:pStyle w:val="Subtitle"/>
      </w:pPr>
      <w:r>
        <w:t xml:space="preserve">Tags: places · municipal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 Tier Pop Munis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South Portland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São Paulo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tourism</w:t>
        </w:r>
      </w:hyperlink>
    </w:p>
    <w:p>
      <w:r>
        <w:t xml:space="preserve">#USA #City </w:t>
      </w:r>
    </w:p>
    <w:p>
      <w:pPr>
        <w:pStyle w:val="Heading1"/>
      </w:pPr>
      <w:r>
        <w:t xml:space="preserve">urban gardens</w:t>
      </w:r>
    </w:p>
    <w:p>
      <w:hyperlink r:id="rId122">
        <w:r>
          <w:rPr>
            <w:color w:val="1F4E79"/>
            <w:u w:val="single"/>
          </w:rPr>
          <w:t xml:space="preserve">https://www.nycfoodpolicy.org/15-urban-farms-and-gardens-bringing-fresh-produce-and-food-education-to-new-yorkers/</w:t>
        </w:r>
      </w:hyperlink>
    </w:p>
    <w:p>
      <w:pPr>
        <w:pStyle w:val="Heading1"/>
      </w:pPr>
      <w:r>
        <w:t xml:space="preserve">urban aquaponics</w:t>
      </w:r>
    </w:p>
    <w:p>
      <w:hyperlink r:id="rId123">
        <w:r>
          <w:rPr>
            <w:color w:val="1F4E79"/>
            <w:u w:val="single"/>
          </w:rPr>
          <w:t xml:space="preserve">https://www.ediblebrooklyn.com/2018/oko-farms-aquaponics-brooklyn/</w:t>
        </w:r>
      </w:hyperlink>
    </w:p>
    <w:p>
      <w:pPr>
        <w:pStyle w:val="Heading1"/>
      </w:pPr>
      <w:r>
        <w:t xml:space="preserve">expensive produce, for good research</w:t>
      </w:r>
    </w:p>
    <w:p>
      <w:hyperlink r:id="rId124">
        <w:r>
          <w:rPr>
            <w:color w:val="1F4E79"/>
            <w:u w:val="single"/>
          </w:rPr>
          <w:t xml:space="preserve">NYC Michelin</w:t>
        </w:r>
      </w:hyperlink>
      <w:r>
        <w:t xml:space="preserve"> </w:t>
      </w:r>
      <w:hyperlink r:id="rId125">
        <w:r>
          <w:rPr>
            <w:color w:val="1F4E79"/>
            <w:u w:val="single"/>
          </w:rPr>
          <w:t xml:space="preserve">Usda Organic Certification</w:t>
        </w:r>
      </w:hyperlink>
    </w:p>
    <w:p>
      <w:pPr>
        <w:pStyle w:val="Heading1"/>
      </w:pPr>
      <w:r>
        <w:t xml:space="preserve">[]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(.review/organized/N/Nyc.md)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11th 2024, 9:00:54 pm
date modified: Wednesday, August 6th 2025, 2:05:24 am
time created: Monday, November 11th 2024, 9:00:54 pm
last update: Thursday, August 7th 2025, 9:27:15 pm
created: 2024-11-11T16:00
updated: 2026-06-28T00:50</w:t>
      </w:r>
    </w:p>
    <w:p>
      <w:r>
        <w:t xml:space="preserve">#USA #City </w:t>
      </w:r>
    </w:p>
    <w:p>
      <w:pPr>
        <w:pStyle w:val="Heading1"/>
      </w:pPr>
      <w:r>
        <w:t xml:space="preserve">urban gardens</w:t>
      </w:r>
    </w:p>
    <w:p>
      <w:hyperlink r:id="rId126">
        <w:r>
          <w:rPr>
            <w:color w:val="1F4E79"/>
            <w:u w:val="single"/>
          </w:rPr>
          <w:t xml:space="preserve">https://www.nycfoodpolicy.org/15-urban-farms-and-gardens-bringing-fresh-produce-and-food-education-to-new-yorkers/</w:t>
        </w:r>
      </w:hyperlink>
    </w:p>
    <w:p>
      <w:pPr>
        <w:pStyle w:val="Heading1"/>
      </w:pPr>
      <w:r>
        <w:t xml:space="preserve">urban aquaponics</w:t>
      </w:r>
    </w:p>
    <w:p>
      <w:hyperlink r:id="rId127">
        <w:r>
          <w:rPr>
            <w:color w:val="1F4E79"/>
            <w:u w:val="single"/>
          </w:rPr>
          <w:t xml:space="preserve">https://www.ediblebrooklyn.com/2018/oko-farms-aquaponics-brooklyn/</w:t>
        </w:r>
      </w:hyperlink>
    </w:p>
    <w:p>
      <w:pPr>
        <w:pStyle w:val="Heading1"/>
      </w:pPr>
      <w:r>
        <w:t xml:space="preserve">expensive produce, for good research</w:t>
      </w:r>
    </w:p>
    <w:p>
      <w:hyperlink r:id="rId128">
        <w:r>
          <w:rPr>
            <w:color w:val="1F4E79"/>
            <w:u w:val="single"/>
          </w:rPr>
          <w:t xml:space="preserve">NYC Michelin</w:t>
        </w:r>
      </w:hyperlink>
      <w:r>
        <w:t xml:space="preserve"> </w:t>
      </w:r>
      <w:hyperlink r:id="rId129">
        <w:r>
          <w:rPr>
            <w:color w:val="1F4E79"/>
            <w:u w:val="single"/>
          </w:rPr>
          <w:t xml:space="preserve">Usda Organic Certification</w:t>
        </w:r>
      </w:hyperlink>
    </w:p>
    <w:p>
      <w:pPr>
        <w:pStyle w:val="Heading1"/>
      </w:pPr>
      <w:r>
        <w:t xml:space="preserve">[]</w:t>
      </w:r>
    </w:p>
    <w:p>
      <w:r>
        <w:t xml:space="preserve">#USA #City </w:t>
      </w:r>
    </w:p>
    <w:p>
      <w:pPr>
        <w:pStyle w:val="Heading1"/>
      </w:pPr>
      <w:r>
        <w:t xml:space="preserve">urban gardens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11th 2024, 9:00:54 pm
date modified: Wednesday, August 6th 2025, 2:05:24 am
time created: Monday, November 11th 2024, 9:00:54 pm
last update: Thursday, August 7th 2025, 9:27:15 pm
created: 2024-11-11T16:00
updated: 2026-06-28T00:38</w:t>
      </w:r>
    </w:p>
    <w:p>
      <w:r>
        <w:t xml:space="preserve">#USA #City </w:t>
      </w:r>
    </w:p>
    <w:p>
      <w:pPr>
        <w:pStyle w:val="Heading1"/>
      </w:pPr>
      <w:r>
        <w:t xml:space="preserve">urban gardens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unicipal/nyc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places/states/washington" TargetMode="External"/><Relationship Id="rId104" Type="http://schemas.openxmlformats.org/officeDocument/2006/relationships/hyperlink" Target="https://www.agoramores.com/food/business/michelin-star" TargetMode="External"/><Relationship Id="rId105" Type="http://schemas.openxmlformats.org/officeDocument/2006/relationships/hyperlink" Target="https://www.agoramores.com/places/states/california" TargetMode="External"/><Relationship Id="rId106" Type="http://schemas.openxmlformats.org/officeDocument/2006/relationships/hyperlink" Target="https://www.agoramores.com/places/states/alaska" TargetMode="External"/><Relationship Id="rId107" Type="http://schemas.openxmlformats.org/officeDocument/2006/relationships/hyperlink" Target="https://www.agoramores.com/places/states/tennessee" TargetMode="External"/><Relationship Id="rId108" Type="http://schemas.openxmlformats.org/officeDocument/2006/relationships/hyperlink" Target="https://www.agoramores.com/tags/municipal" TargetMode="External"/><Relationship Id="rId109" Type="http://schemas.openxmlformats.org/officeDocument/2006/relationships/hyperlink" Target="https://www.agoramores.com/places/municipal/tabwakea" TargetMode="External"/><Relationship Id="rId110" Type="http://schemas.openxmlformats.org/officeDocument/2006/relationships/hyperlink" Target="https://www.agoramores.com/places/municipal/columbus-oh" TargetMode="External"/><Relationship Id="rId111" Type="http://schemas.openxmlformats.org/officeDocument/2006/relationships/hyperlink" Target="https://www.agoramores.com/places/municipal/s-tier-pop-munis" TargetMode="External"/><Relationship Id="rId112" Type="http://schemas.openxmlformats.org/officeDocument/2006/relationships/hyperlink" Target="https://www.agoramores.com/places/municipal/south-portland" TargetMode="External"/><Relationship Id="rId113" Type="http://schemas.openxmlformats.org/officeDocument/2006/relationships/hyperlink" Target="https://www.agoramores.com/places/municipal" TargetMode="External"/><Relationship Id="rId114" Type="http://schemas.openxmlformats.org/officeDocument/2006/relationships/hyperlink" Target="https://www.agoramores.com/places/municipal/so-paulo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countries" TargetMode="External"/><Relationship Id="rId118" Type="http://schemas.openxmlformats.org/officeDocument/2006/relationships/hyperlink" Target="https://www.agoramores.com/places/countries/mexico" TargetMode="External"/><Relationship Id="rId119" Type="http://schemas.openxmlformats.org/officeDocument/2006/relationships/hyperlink" Target="https://www.agoramores.com/places/countries/india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tourism" TargetMode="External"/><Relationship Id="rId122" Type="http://schemas.openxmlformats.org/officeDocument/2006/relationships/hyperlink" Target="https://www.nycfoodpolicy.org/15-urban-farms-and-gardens-bringing-fresh-produce-and-food-education-to-new-yorkers/" TargetMode="External"/><Relationship Id="rId123" Type="http://schemas.openxmlformats.org/officeDocument/2006/relationships/hyperlink" Target="https://www.ediblebrooklyn.com/2018/oko-farms-aquaponics-brooklyn/" TargetMode="External"/><Relationship Id="rId124" Type="http://schemas.openxmlformats.org/officeDocument/2006/relationships/hyperlink" Target="https://www.agoramores.com/food/business/nyc-michelin" TargetMode="External"/><Relationship Id="rId125" Type="http://schemas.openxmlformats.org/officeDocument/2006/relationships/hyperlink" Target="https://www.agoramores.com/permaculture/business/usda-organic-certification" TargetMode="External"/><Relationship Id="rId126" Type="http://schemas.openxmlformats.org/officeDocument/2006/relationships/hyperlink" Target="https://www.nycfoodpolicy.org/15-urban-farms-and-gardens-bringing-fresh-produce-and-food-education-to-new-yorkers/" TargetMode="External"/><Relationship Id="rId127" Type="http://schemas.openxmlformats.org/officeDocument/2006/relationships/hyperlink" Target="https://www.ediblebrooklyn.com/2018/oko-farms-aquaponics-brooklyn/" TargetMode="External"/><Relationship Id="rId128" Type="http://schemas.openxmlformats.org/officeDocument/2006/relationships/hyperlink" Target="https://www.agoramores.com/food/business/nyc-michelin" TargetMode="External"/><Relationship Id="rId129" Type="http://schemas.openxmlformats.org/officeDocument/2006/relationships/hyperlink" Target="https://www.agoramores.com/permaculture/business/usda-organic-certificat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NYC</dc:title>
  <dc:creator>Agoramores</dc:creator>
  <cp:keywords>places, municipal, usa</cp:keywords>
  <dcterms:created xsi:type="dcterms:W3CDTF">2026-08-22T03:40:42Z</dcterms:created>
</cp:coreProperties>
</file>