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Ground Cherry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https://www.agoramores.com/permaculture/fruit/ground-cherry</w:t>
        </w:r>
      </w:hyperlink>
    </w:p>
    <w:p>
      <w:pPr>
        <w:pStyle w:val="Subtitle"/>
      </w:pPr>
      <w:r>
        <w:t xml:space="preserve">Tags: growing · fruit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fruit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Dried Fruit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Watermelon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Top Ten Nutritionally Dense Fruit To Grow In Ohio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Grapes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Asian pear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jujube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broccoli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garlic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Poultry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basil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Peanuts</w:t>
        </w:r>
      </w:hyperlink>
    </w:p>
    <w:p>
      <w:pPr>
        <w:pStyle w:val="Heading1"/>
      </w:pPr>
      <w:r>
        <w:t xml:space="preserve">Ground Cherry</w:t>
      </w:r>
    </w:p>
    <w:p>
      <w:r>
        <w:t xml:space="preserve">#fruit 
  Physalis peruviana
Clammy Ground Cherry Physalis heterophylla</w:t>
      </w:r>
    </w:p>
    <w:p>
      <w:pPr>
        <w:pStyle w:val="Heading1"/>
      </w:pPr>
      <w:r>
        <w:t xml:space="preserve">breeders archive</w:t>
      </w:r>
    </w:p>
    <w:p>
      <w:pPr>
        <w:pStyle w:val="Heading2"/>
      </w:pPr>
      <w:r>
        <w:t xml:space="preserve">breeders</w:t>
      </w:r>
    </w:p>
    <w:p>
      <w:pPr>
        <w:pStyle w:val="Heading2"/>
      </w:pPr>
      <w:r>
        <w:t xml:space="preserve">pollination structure</w:t>
      </w:r>
    </w:p>
    <w:p>
      <w:pPr>
        <w:pStyle w:val="Heading2"/>
      </w:pPr>
      <w:r>
        <w:t xml:space="preserve">associations and intuitions</w:t>
      </w:r>
    </w:p>
    <w:p>
      <w:pPr>
        <w:pStyle w:val="Heading2"/>
      </w:pPr>
      <w:r>
        <w:t xml:space="preserve">stores</w:t>
      </w:r>
    </w:p>
    <w:p>
      <w:pPr>
        <w:pStyle w:val="Heading1"/>
      </w:pPr>
      <w:r>
        <w:t xml:space="preserve">trouble shooting</w:t>
      </w:r>
    </w:p>
    <w:p>
      <w:pPr>
        <w:pStyle w:val="Heading2"/>
      </w:pPr>
      <w:r>
        <w:t xml:space="preserve">germination and propagation</w:t>
      </w:r>
    </w:p>
    <w:p>
      <w:pPr>
        <w:pStyle w:val="Heading2"/>
      </w:pPr>
      <w:r>
        <w:t xml:space="preserve">breeding</w:t>
      </w:r>
    </w:p>
    <w:p>
      <w:pPr>
        <w:pStyle w:val="Heading2"/>
      </w:pPr>
      <w:r>
        <w:t xml:space="preserve">nutrient demands</w:t>
      </w:r>
    </w:p>
    <w:p>
      <w:pPr>
        <w:pStyle w:val="Heading2"/>
      </w:pPr>
      <w:r>
        <w:t xml:space="preserve">disease</w:t>
      </w:r>
    </w:p>
    <w:p>
      <w:pPr>
        <w:pStyle w:val="Heading2"/>
      </w:pPr>
      <w:r>
        <w:t xml:space="preserve">pests</w:t>
      </w:r>
    </w:p>
    <w:p>
      <w:pPr>
        <w:pStyle w:val="Heading2"/>
      </w:pPr>
      <w:r>
        <w:t xml:space="preserve">soil</w:t>
      </w:r>
    </w:p>
    <w:p>
      <w:pPr>
        <w:pStyle w:val="Heading2"/>
      </w:pPr>
      <w:r>
        <w:t xml:space="preserve">etc.</w:t>
      </w:r>
    </w:p>
    <w:p>
      <w:pPr>
        <w:pStyle w:val="Heading1"/>
      </w:pPr>
      <w:r>
        <w:t xml:space="preserve">interspecfic hybridization</w:t>
      </w:r>
    </w:p>
    <w:p>
      <w:hyperlink r:id="rId115">
        <w:r>
          <w:rPr>
            <w:color w:val="1F4E79"/>
            <w:u w:val="single"/>
          </w:rPr>
          <w:t xml:space="preserve">https://en.wikipedia.org/wiki/Physalis#Section_Viscosae</w:t>
        </w:r>
      </w:hyperlink>
      <w:r>
        <w:t xml:space="preserve"> need lots of research, needs interspecific hybridization development for western markets needed VAPs may provide funding for development</w:t>
      </w:r>
    </w:p>
    <w:p>
      <w:pPr>
        <w:pStyle w:val="Heading1"/>
      </w:pPr>
      <w:r>
        <w:t xml:space="preserve">Varieties</w:t>
      </w:r>
    </w:p>
    <w:p>
      <w:pPr>
        <w:pStyle w:val="Heading1"/>
      </w:pPr>
      <w:r>
        <w:t xml:space="preserve">recipes</w:t>
      </w:r>
    </w:p>
    <w:p>
      <w:r>
        <w:t xml:space="preserve">salsa pie pizza with goat cheese</w:t>
      </w:r>
    </w:p>
    <w:p>
      <w:pPr>
        <w:pStyle w:val="Heading1"/>
      </w:pPr>
      <w:r>
        <w:t xml:space="preserve">Market</w:t>
      </w:r>
    </w:p>
    <w:p>
      <w:pPr>
        <w:pStyle w:val="Heading2"/>
      </w:pPr>
      <w:r>
        <w:t xml:space="preserve">production</w:t>
      </w:r>
    </w:p>
    <w:p>
      <w:pPr>
        <w:pStyle w:val="Heading2"/>
      </w:pPr>
      <w:r>
        <w:t xml:space="preserve">per capita consumption</w:t>
      </w:r>
    </w:p>
    <w:p>
      <w:pPr>
        <w:pStyle w:val="Heading1"/>
      </w:pPr>
      <w:r>
        <w:t xml:space="preserve">VAP</w:t>
      </w:r>
    </w:p>
    <w:p>
      <w:pPr>
        <w:pStyle w:val="Heading1"/>
      </w:pPr>
      <w:r>
        <w:t xml:space="preserve">breeders archive</w:t>
      </w:r>
    </w:p>
    <w:p>
      <w:pPr>
        <w:pStyle w:val="Heading2"/>
      </w:pPr>
      <w:r>
        <w:t xml:space="preserve">associations and instutions</w:t>
      </w:r>
    </w:p>
    <w:p>
      <w:pPr>
        <w:pStyle w:val="Heading2"/>
      </w:pPr>
      <w:r>
        <w:t xml:space="preserve">germination and propogation</w:t>
      </w:r>
    </w:p>
    <w:p>
      <w:pPr>
        <w:pStyle w:val="Heading2"/>
      </w:pPr>
      <w:r>
        <w:t xml:space="preserve">ect.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fruit/ground-cherry" TargetMode="External"/><Relationship Id="rId101" Type="http://schemas.openxmlformats.org/officeDocument/2006/relationships/hyperlink" Target="https://www.agoramores.com/tags/fruit" TargetMode="External"/><Relationship Id="rId102" Type="http://schemas.openxmlformats.org/officeDocument/2006/relationships/hyperlink" Target="https://www.agoramores.com/permaculture/fruit/dried-fruit" TargetMode="External"/><Relationship Id="rId103" Type="http://schemas.openxmlformats.org/officeDocument/2006/relationships/hyperlink" Target="https://www.agoramores.com/permaculture/fruit/watermelon" TargetMode="External"/><Relationship Id="rId104" Type="http://schemas.openxmlformats.org/officeDocument/2006/relationships/hyperlink" Target="https://www.agoramores.com/permaculture/fruit/top-ten-nutritionally-dense-fruit-to-grow-in-ohio" TargetMode="External"/><Relationship Id="rId105" Type="http://schemas.openxmlformats.org/officeDocument/2006/relationships/hyperlink" Target="https://www.agoramores.com/permaculture/fruit/grapes" TargetMode="External"/><Relationship Id="rId106" Type="http://schemas.openxmlformats.org/officeDocument/2006/relationships/hyperlink" Target="https://www.agoramores.com/permaculture/fruit/asian-pear" TargetMode="External"/><Relationship Id="rId107" Type="http://schemas.openxmlformats.org/officeDocument/2006/relationships/hyperlink" Target="https://www.agoramores.com/permaculture/fruit/jujube" TargetMode="External"/><Relationship Id="rId108" Type="http://schemas.openxmlformats.org/officeDocument/2006/relationships/hyperlink" Target="https://www.agoramores.com/tags/growing" TargetMode="External"/><Relationship Id="rId109" Type="http://schemas.openxmlformats.org/officeDocument/2006/relationships/hyperlink" Target="https://www.agoramores.com/permaculture/vegetables/broccoli" TargetMode="External"/><Relationship Id="rId110" Type="http://schemas.openxmlformats.org/officeDocument/2006/relationships/hyperlink" Target="https://www.agoramores.com/permaculture/ornamental/our-gardens" TargetMode="External"/><Relationship Id="rId111" Type="http://schemas.openxmlformats.org/officeDocument/2006/relationships/hyperlink" Target="https://www.agoramores.com/permaculture/vegetables/garlic" TargetMode="External"/><Relationship Id="rId112" Type="http://schemas.openxmlformats.org/officeDocument/2006/relationships/hyperlink" Target="https://www.agoramores.com/permaculture/livestock/poultry" TargetMode="External"/><Relationship Id="rId113" Type="http://schemas.openxmlformats.org/officeDocument/2006/relationships/hyperlink" Target="https://www.agoramores.com/permaculture/herbs-and-spices/basil" TargetMode="External"/><Relationship Id="rId114" Type="http://schemas.openxmlformats.org/officeDocument/2006/relationships/hyperlink" Target="https://www.agoramores.com/permaculture/vegetables/peanuts" TargetMode="External"/><Relationship Id="rId115" Type="http://schemas.openxmlformats.org/officeDocument/2006/relationships/hyperlink" Target="https://en.wikipedia.org/wiki/Physalis#Section_Viscosa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Ground Cherry</dc:title>
  <dc:creator>Agoramores</dc:creator>
  <cp:keywords>growing, fruit</cp:keywords>
  <dcterms:created xsi:type="dcterms:W3CDTF">2026-08-22T05:36:26Z</dcterms:created>
</cp:coreProperties>
</file>