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agCom To Do List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https://www.agoramores.com/meta/agcom-to-do-list</w:t>
        </w:r>
      </w:hyperlink>
    </w:p>
    <w:p>
      <w:pPr>
        <w:pStyle w:val="Subtitle"/>
      </w:pPr>
      <w:r>
        <w:t xml:space="preserve">Tags: meta · planning · tasks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planning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Yearly Calendar 2026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October Theme</w:t>
        </w:r>
      </w:hyperlink>
    </w:p>
    <w:p>
      <w:pPr>
        <w:pStyle w:val="Heading2"/>
      </w:pPr>
      <w:hyperlink r:id="rId105">
        <w:r>
          <w:rPr>
            <w:color w:val="1F4E79"/>
            <w:u w:val="single"/>
          </w:rPr>
          <w:t xml:space="preserve">meta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work log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AI Plugins</w:t>
        </w:r>
      </w:hyperlink>
    </w:p>
    <w:p>
      <w:pPr>
        <w:pStyle w:val="Heading1"/>
      </w:pPr>
      <w:r>
        <w:t xml:space="preserve">agCom To-Do List</w:t>
      </w:r>
    </w:p>
    <w:p>
      <w:pPr>
        <w:pStyle w:val="Heading2"/>
      </w:pPr>
      <w:r>
        <w:t xml:space="preserve">This week</w:t>
      </w:r>
    </w:p>
    <w:p>
      <w:pPr>
        <w:pStyle w:val="ListParagraph"/>
        <w:numPr>
          <w:ilvl w:val="0"/>
          <w:numId w:val="1"/>
        </w:numPr>
      </w:pPr>
      <w:r>
        <w:t xml:space="preserve">Choose the first September priority</w:t>
      </w:r>
    </w:p>
    <w:p>
      <w:pPr>
        <w:pStyle w:val="ListParagraph"/>
        <w:numPr>
          <w:ilvl w:val="0"/>
          <w:numId w:val="1"/>
        </w:numPr>
      </w:pPr>
      <w:r>
        <w:t xml:space="preserve">Choose the first October preparation task</w:t>
      </w:r>
    </w:p>
    <w:p>
      <w:pPr>
        <w:pStyle w:val="ListParagraph"/>
        <w:numPr>
          <w:ilvl w:val="0"/>
          <w:numId w:val="1"/>
        </w:numPr>
      </w:pPr>
      <w:r>
        <w:t xml:space="preserve">Add local holidays to </w:t>
      </w:r>
      <w:hyperlink r:id="rId112">
        <w:r>
          <w:rPr>
            <w:color w:val="1F4E79"/>
            <w:u w:val="single"/>
          </w:rPr>
          <w:t xml:space="preserve">Yearly Calendar 2026</w:t>
        </w:r>
      </w:hyperlink>
    </w:p>
    <w:p>
      <w:pPr>
        <w:pStyle w:val="ListParagraph"/>
        <w:numPr>
          <w:ilvl w:val="0"/>
          <w:numId w:val="1"/>
        </w:numPr>
      </w:pPr>
      <w:r>
        <w:t xml:space="preserve">Review unfinished notes and link related topics</w:t>
      </w:r>
    </w:p>
    <w:p>
      <w:pPr>
        <w:pStyle w:val="Heading2"/>
      </w:pPr>
      <w:r>
        <w:t xml:space="preserve">Content</w:t>
      </w:r>
    </w:p>
    <w:p>
      <w:pPr>
        <w:pStyle w:val="ListParagraph"/>
        <w:numPr>
          <w:ilvl w:val="0"/>
          <w:numId w:val="1"/>
        </w:numPr>
      </w:pPr>
      <w:r>
        <w:t xml:space="preserve">Add one useful note to </w:t>
      </w:r>
      <w:r>
        <w:rPr>
          <w:rFonts w:ascii="Consolas" w:hAnsi="Consolas"/>
          <w:sz w:val="19"/>
        </w:rPr>
        <w:t xml:space="preserve">agCom</w:t>
      </w:r>
      <w:r>
        <w:t xml:space="preserve"> each week</w:t>
      </w:r>
    </w:p>
    <w:p>
      <w:pPr>
        <w:pStyle w:val="ListParagraph"/>
        <w:numPr>
          <w:ilvl w:val="0"/>
          <w:numId w:val="1"/>
        </w:numPr>
      </w:pPr>
      <w:r>
        <w:t xml:space="preserve">Add tags and frontmatter to new public notes</w:t>
      </w:r>
    </w:p>
    <w:p>
      <w:pPr>
        <w:pStyle w:val="ListParagraph"/>
        <w:numPr>
          <w:ilvl w:val="0"/>
          <w:numId w:val="1"/>
        </w:numPr>
      </w:pPr>
      <w:r>
        <w:t xml:space="preserve">Check broken or missing internal links</w:t>
      </w:r>
    </w:p>
    <w:p>
      <w:pPr>
        <w:pStyle w:val="ListParagraph"/>
        <w:numPr>
          <w:ilvl w:val="0"/>
          <w:numId w:val="1"/>
        </w:numPr>
      </w:pPr>
      <w:r>
        <w:t xml:space="preserve">Move drafts into </w:t>
      </w:r>
      <w:r>
        <w:rPr>
          <w:rFonts w:ascii="Consolas" w:hAnsi="Consolas"/>
          <w:sz w:val="19"/>
        </w:rPr>
        <w:t xml:space="preserve">.review</w:t>
      </w:r>
      <w:r>
        <w:t xml:space="preserve"> before publishing</w:t>
      </w:r>
    </w:p>
    <w:p>
      <w:pPr>
        <w:pStyle w:val="Heading2"/>
      </w:pPr>
      <w:r>
        <w:t xml:space="preserve">Garden and seasonal planning</w:t>
      </w:r>
    </w:p>
    <w:p>
      <w:pPr>
        <w:pStyle w:val="ListParagraph"/>
        <w:numPr>
          <w:ilvl w:val="0"/>
          <w:numId w:val="1"/>
        </w:numPr>
      </w:pPr>
      <w:r>
        <w:t xml:space="preserve">Record September harvests and saved seeds</w:t>
      </w:r>
    </w:p>
    <w:p>
      <w:pPr>
        <w:pStyle w:val="ListParagraph"/>
        <w:numPr>
          <w:ilvl w:val="0"/>
          <w:numId w:val="1"/>
        </w:numPr>
      </w:pPr>
      <w:r>
        <w:t xml:space="preserve">Finish October winterization checklist</w:t>
      </w:r>
    </w:p>
    <w:p>
      <w:pPr>
        <w:pStyle w:val="ListParagraph"/>
        <w:numPr>
          <w:ilvl w:val="0"/>
          <w:numId w:val="1"/>
        </w:numPr>
      </w:pPr>
      <w:r>
        <w:t xml:space="preserve">Review next season’s planting ideas</w:t>
      </w:r>
    </w:p>
    <w:p>
      <w:pPr>
        <w:pStyle w:val="Heading2"/>
      </w:pPr>
      <w:r>
        <w:t xml:space="preserve">Maintenance</w:t>
      </w:r>
    </w:p>
    <w:p>
      <w:pPr>
        <w:pStyle w:val="ListParagraph"/>
        <w:numPr>
          <w:ilvl w:val="0"/>
          <w:numId w:val="1"/>
        </w:numPr>
      </w:pPr>
      <w:r>
        <w:t xml:space="preserve">Review this list at the start of each month</w:t>
      </w:r>
    </w:p>
    <w:p>
      <w:pPr>
        <w:pStyle w:val="ListParagraph"/>
        <w:numPr>
          <w:ilvl w:val="0"/>
          <w:numId w:val="1"/>
        </w:numPr>
      </w:pPr>
      <w:r>
        <w:t xml:space="preserve">Archive completed tasks at the end of each quarter</w:t>
      </w:r>
    </w:p>
    <w:p>
      <w:pPr>
        <w:pStyle w:val="ListParagraph"/>
        <w:numPr>
          <w:ilvl w:val="0"/>
          <w:numId w:val="1"/>
        </w:numPr>
      </w:pPr>
      <w:r>
        <w:t xml:space="preserve">Confirm the site opens cleanly in Obsidian</w:t>
      </w:r>
    </w:p>
    <w:p>
      <w:pPr>
        <w:pStyle w:val="Heading2"/>
      </w:pPr>
      <w:r>
        <w:t xml:space="preserve">Completed</w:t>
      </w:r>
    </w:p>
    <w:p>
      <w:pPr>
        <w:pStyle w:val="ListParagraph"/>
        <w:numPr>
          <w:ilvl w:val="0"/>
          <w:numId w:val="1"/>
        </w:numPr>
      </w:pPr>
      <w:r>
        <w:t xml:space="preserve">Create </w:t>
      </w:r>
      <w:hyperlink r:id="rId113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Create </w:t>
      </w:r>
      <w:hyperlink r:id="rId114">
        <w:r>
          <w:rPr>
            <w:color w:val="1F4E79"/>
            <w:u w:val="single"/>
          </w:rPr>
          <w:t xml:space="preserve">October theme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Create 2026 international holiday reference</w:t>
      </w:r>
    </w:p>
    <w:p>
      <w:pPr>
        <w:pStyle w:val="Heading2"/>
      </w:pPr>
      <w:r>
        <w:t xml:space="preserve">Frontmatter and the linter</w:t>
      </w:r>
    </w:p>
    <w:p>
      <w:r>
        <w:t xml:space="preserve">The property block the linter works against is </w:t>
      </w:r>
      <w:r>
        <w:rPr>
          <w:rFonts w:ascii="Consolas" w:hAnsi="Consolas"/>
          <w:sz w:val="19"/>
        </w:rPr>
        <w:t xml:space="preserve">power</w:t>
      </w:r>
      <w:r>
        <w:t xml:space="preserve">, </w:t>
      </w:r>
      <w:r>
        <w:rPr>
          <w:rFonts w:ascii="Consolas" w:hAnsi="Consolas"/>
          <w:sz w:val="19"/>
        </w:rPr>
        <w:t xml:space="preserve">moderator</w:t>
      </w:r>
      <w:r>
        <w:t xml:space="preserve">,
</w:t>
      </w:r>
      <w:r>
        <w:rPr>
          <w:rFonts w:ascii="Consolas" w:hAnsi="Consolas"/>
          <w:sz w:val="19"/>
        </w:rPr>
        <w:t xml:space="preserve">reference</w:t>
      </w:r>
      <w:r>
        <w:t xml:space="preserve">, </w:t>
      </w:r>
      <w:r>
        <w:rPr>
          <w:rFonts w:ascii="Consolas" w:hAnsi="Consolas"/>
          <w:sz w:val="19"/>
        </w:rPr>
        <w:t xml:space="preserve">tags</w:t>
      </w:r>
      <w:r>
        <w:t xml:space="preserve">, </w:t>
      </w:r>
      <w:r>
        <w:rPr>
          <w:rFonts w:ascii="Consolas" w:hAnsi="Consolas"/>
          <w:sz w:val="19"/>
        </w:rPr>
        <w:t xml:space="preserve">status</w:t>
      </w:r>
      <w:r>
        <w:t xml:space="preserve">, </w:t>
      </w:r>
      <w:r>
        <w:rPr>
          <w:rFonts w:ascii="Consolas" w:hAnsi="Consolas"/>
          <w:sz w:val="19"/>
        </w:rPr>
        <w:t xml:space="preserve">version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Record a last-modified value whenever a moderator changes, so a handover is
visible in the file rather than only in git. 📅 2026-08-10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/agcom-to-do-list" TargetMode="External"/><Relationship Id="rId101" Type="http://schemas.openxmlformats.org/officeDocument/2006/relationships/hyperlink" Target="https://www.agoramores.com/tags/planning" TargetMode="External"/><Relationship Id="rId102" Type="http://schemas.openxmlformats.org/officeDocument/2006/relationships/hyperlink" Target="https://www.agoramores.com/calendar/september-theme" TargetMode="External"/><Relationship Id="rId103" Type="http://schemas.openxmlformats.org/officeDocument/2006/relationships/hyperlink" Target="https://www.agoramores.com/calendar/yearly-calendar-2026" TargetMode="External"/><Relationship Id="rId104" Type="http://schemas.openxmlformats.org/officeDocument/2006/relationships/hyperlink" Target="https://www.agoramores.com/calendar/october-theme" TargetMode="External"/><Relationship Id="rId105" Type="http://schemas.openxmlformats.org/officeDocument/2006/relationships/hyperlink" Target="https://www.agoramores.com/tags/meta" TargetMode="External"/><Relationship Id="rId106" Type="http://schemas.openxmlformats.org/officeDocument/2006/relationships/hyperlink" Target="https://www.agoramores.com/meta/oldest-notes" TargetMode="External"/><Relationship Id="rId107" Type="http://schemas.openxmlformats.org/officeDocument/2006/relationships/hyperlink" Target="https://www.agoramores.com/meta/work-log" TargetMode="External"/><Relationship Id="rId108" Type="http://schemas.openxmlformats.org/officeDocument/2006/relationships/hyperlink" Target="https://www.agoramores.com/meta/task-board" TargetMode="External"/><Relationship Id="rId109" Type="http://schemas.openxmlformats.org/officeDocument/2006/relationships/hyperlink" Target="https://www.agoramores.com/meta/website" TargetMode="External"/><Relationship Id="rId110" Type="http://schemas.openxmlformats.org/officeDocument/2006/relationships/hyperlink" Target="https://www.agoramores.com/meta/plugins" TargetMode="External"/><Relationship Id="rId111" Type="http://schemas.openxmlformats.org/officeDocument/2006/relationships/hyperlink" Target="https://www.agoramores.com/meta/ai-plugins" TargetMode="External"/><Relationship Id="rId112" Type="http://schemas.openxmlformats.org/officeDocument/2006/relationships/hyperlink" Target="https://www.agoramores.com/calendar/yearly-calendar-2026" TargetMode="External"/><Relationship Id="rId113" Type="http://schemas.openxmlformats.org/officeDocument/2006/relationships/hyperlink" Target="https://www.agoramores.com/calendar/september-theme" TargetMode="External"/><Relationship Id="rId114" Type="http://schemas.openxmlformats.org/officeDocument/2006/relationships/hyperlink" Target="https://www.agoramores.com/calendar/october-them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agCom To Do List</dc:title>
  <dc:creator>Agoramores</dc:creator>
  <cp:keywords>meta, planning, tasks</cp:keywords>
  <dcterms:created xsi:type="dcterms:W3CDTF">2026-08-22T01:11:16Z</dcterms:created>
</cp:coreProperties>
</file>