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Posters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https://www.agoramores.com/media/graphical/posters</w:t>
        </w:r>
      </w:hyperlink>
    </w:p>
    <w:p>
      <w:pPr>
        <w:pStyle w:val="Subtitle"/>
      </w:pPr>
      <w:r>
        <w:t xml:space="preserve">Tags: media · graphical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graphical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graphical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3 d modeling software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3 d printing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graphical forums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graphics forums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krita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AC bag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sfx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talent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YouTube</w:t>
        </w:r>
      </w:hyperlink>
    </w:p>
    <w:p>
      <w:pPr>
        <w:pStyle w:val="Heading1"/>
      </w:pPr>
      <w:r>
        <w:t xml:space="preserve">Posters</w:t>
      </w:r>
    </w:p>
    <w:p>
      <w:pPr>
        <w:pStyle w:val="Heading1"/>
      </w:pPr>
      <w:r>
        <w:t xml:space="preserve">authority</w:t>
      </w:r>
    </w:p>
    <w:p>
      <w:pPr>
        <w:pStyle w:val="ListParagraph"/>
        <w:numPr>
          <w:ilvl w:val="0"/>
          <w:numId w:val="1"/>
        </w:numPr>
      </w:pPr>
      <w:r>
        <w:t xml:space="preserve">content quatitanty</w:t>
      </w:r>
    </w:p>
    <w:p>
      <w:pPr>
        <w:pStyle w:val="ListParagraph"/>
        <w:numPr>
          <w:ilvl w:val="0"/>
          <w:numId w:val="1"/>
        </w:numPr>
      </w:pPr>
      <w:r>
        <w:t xml:space="preserve">quality</w:t>
      </w:r>
    </w:p>
    <w:p>
      <w:pPr>
        <w:pStyle w:val="Heading1"/>
      </w:pPr>
      <w:r>
        <w:t xml:space="preserve">ackolades</w:t>
      </w:r>
    </w:p>
    <w:p>
      <w:hyperlink r:id="rId115">
        <w:r>
          <w:rPr>
            <w:color w:val="1F4E79"/>
            <w:u w:val="single"/>
          </w:rPr>
          <w:t xml:space="preserve">Oscar</w:t>
        </w:r>
      </w:hyperlink>
    </w:p>
    <w:p>
      <w:pPr>
        <w:pStyle w:val="Heading1"/>
      </w:pPr>
      <w:r>
        <w:t xml:space="preserve">Cami</w:t>
      </w:r>
    </w:p>
    <w:p>
      <w:pPr>
        <w:pStyle w:val="ListParagraph"/>
        <w:numPr>
          <w:ilvl w:val="0"/>
          <w:numId w:val="1"/>
        </w:numPr>
      </w:pPr>
      <w:r>
        <w:t xml:space="preserve">gardening</w:t>
      </w:r>
    </w:p>
    <w:p>
      <w:pPr>
        <w:pStyle w:val="ListParagraph"/>
        <w:numPr>
          <w:ilvl w:val="0"/>
          <w:numId w:val="1"/>
        </w:numPr>
      </w:pPr>
      <w:r>
        <w:t xml:space="preserve">cannabis</w:t>
      </w:r>
    </w:p>
    <w:p>
      <w:pPr>
        <w:pStyle w:val="ListParagraph"/>
        <w:numPr>
          <w:ilvl w:val="0"/>
          <w:numId w:val="1"/>
        </w:numPr>
      </w:pPr>
      <w:r>
        <w:t xml:space="preserve">cooking</w:t>
      </w:r>
    </w:p>
    <w:p>
      <w:pPr>
        <w:pStyle w:val="ListParagraph"/>
        <w:numPr>
          <w:ilvl w:val="0"/>
          <w:numId w:val="1"/>
        </w:numPr>
      </w:pPr>
      <w:r>
        <w:t xml:space="preserve">dinning</w:t>
      </w:r>
    </w:p>
    <w:p>
      <w:pPr>
        <w:pStyle w:val="ListParagraph"/>
        <w:numPr>
          <w:ilvl w:val="0"/>
          <w:numId w:val="1"/>
        </w:numPr>
      </w:pPr>
      <w:r>
        <w:t xml:space="preserve">film and tv</w:t>
      </w:r>
    </w:p>
    <w:p>
      <w:pPr>
        <w:pStyle w:val="Heading2"/>
      </w:pPr>
      <w:r>
        <w:t xml:space="preserve">market focus on subject</w:t>
      </w:r>
    </w:p>
    <w:p>
      <w:pPr>
        <w:pStyle w:val="ListParagraph"/>
        <w:numPr>
          <w:ilvl w:val="0"/>
          <w:numId w:val="1"/>
        </w:numPr>
      </w:pPr>
      <w:r>
        <w:t xml:space="preserve">gardening
Local man lol relatively speaking.  Cold is the market.  Focusing on the limitation of gardening in cold climates. Canada, and Northern US.  Local content, needs generalization, like a city or state. So if majority of a state is warm, then state falls out, right.  Like California, would want tropical fruits, not like in the mountains where it gets p cold.  </w:t>
      </w:r>
    </w:p>
    <w:p>
      <w:pPr>
        <w:pStyle w:val="ListParagraph"/>
        <w:numPr>
          <w:ilvl w:val="0"/>
          <w:numId w:val="1"/>
        </w:numPr>
      </w:pPr>
      <w:r>
        <w:t xml:space="preserve">cannabis
Disease resistance!  Allow promicious pollination.  Then f1 from all that lol (not anything gentically similar), grow insane amount in smallest space possible, but thin to moderate it lol.</w:t>
      </w:r>
    </w:p>
    <w:p>
      <w:pPr>
        <w:pStyle w:val="Heading2"/>
      </w:pPr>
      <w:r>
        <w:t xml:space="preserve">coldest markets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Rank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State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Average Temperature (°F)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Major League Sports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6">
              <w:r>
                <w:rPr>
                  <w:color w:val="1F4E79"/>
                  <w:u w:val="single"/>
                </w:rPr>
                <w:t xml:space="preserve">Alaska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28.1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7">
              <w:r>
                <w:rPr>
                  <w:color w:val="1F4E79"/>
                  <w:u w:val="single"/>
                </w:rPr>
                <w:t xml:space="preserve">North Dakota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41.1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8">
              <w:r>
                <w:rPr>
                  <w:color w:val="1F4E79"/>
                  <w:u w:val="single"/>
                </w:rPr>
                <w:t xml:space="preserve">Minnesota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41.8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9">
              <w:r>
                <w:rPr>
                  <w:color w:val="1F4E79"/>
                  <w:u w:val="single"/>
                </w:rPr>
                <w:t xml:space="preserve">Maine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41.9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0">
              <w:r>
                <w:rPr>
                  <w:color w:val="1F4E79"/>
                  <w:u w:val="single"/>
                </w:rPr>
                <w:t xml:space="preserve">Wyoming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42.3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1">
              <w:r>
                <w:rPr>
                  <w:color w:val="1F4E79"/>
                  <w:u w:val="single"/>
                </w:rPr>
                <w:t xml:space="preserve">Montana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42.6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7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2">
              <w:r>
                <w:rPr>
                  <w:color w:val="1F4E79"/>
                  <w:u w:val="single"/>
                </w:rPr>
                <w:t xml:space="preserve">Vermont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43.2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8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3">
              <w:r>
                <w:rPr>
                  <w:color w:val="1F4E79"/>
                  <w:u w:val="single"/>
                </w:rPr>
                <w:t xml:space="preserve">Wisconsin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9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4">
              <w:r>
                <w:rPr>
                  <w:color w:val="1F4E79"/>
                  <w:u w:val="single"/>
                </w:rPr>
                <w:t xml:space="preserve">Idaho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5">
              <w:r>
                <w:rPr>
                  <w:color w:val="1F4E79"/>
                  <w:u w:val="single"/>
                </w:rPr>
                <w:t xml:space="preserve">New Hampshire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44.2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6">
              <w:r>
                <w:rPr>
                  <w:color w:val="1F4E79"/>
                  <w:u w:val="single"/>
                </w:rPr>
                <w:t xml:space="preserve">Michigan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45.3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7">
              <w:r>
                <w:rPr>
                  <w:color w:val="1F4E79"/>
                  <w:u w:val="single"/>
                </w:rPr>
                <w:t xml:space="preserve">South Dakota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45.8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8">
              <w:r>
                <w:rPr>
                  <w:color w:val="1F4E79"/>
                  <w:u w:val="single"/>
                </w:rPr>
                <w:t xml:space="preserve">New York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46.1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14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9">
              <w:r>
                <w:rPr>
                  <w:color w:val="1F4E79"/>
                  <w:u w:val="single"/>
                </w:rPr>
                <w:t xml:space="preserve">Colorado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46.3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0">
              <w:r>
                <w:rPr>
                  <w:color w:val="1F4E79"/>
                  <w:u w:val="single"/>
                </w:rPr>
                <w:t xml:space="preserve">Washington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47.4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1">
              <w:r>
                <w:rPr>
                  <w:color w:val="1F4E79"/>
                  <w:u w:val="single"/>
                </w:rPr>
                <w:t xml:space="preserve">Oregon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17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2">
              <w:r>
                <w:rPr>
                  <w:color w:val="1F4E79"/>
                  <w:u w:val="single"/>
                </w:rPr>
                <w:t xml:space="preserve">Iowa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48.4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18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3">
              <w:r>
                <w:rPr>
                  <w:color w:val="1F4E79"/>
                  <w:u w:val="single"/>
                </w:rPr>
                <w:t xml:space="preserve">Massachusetts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48.9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19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4">
              <w:r>
                <w:rPr>
                  <w:color w:val="1F4E79"/>
                  <w:u w:val="single"/>
                </w:rPr>
                <w:t xml:space="preserve">Utah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49.3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5">
              <w:r>
                <w:rPr>
                  <w:color w:val="1F4E79"/>
                  <w:u w:val="single"/>
                </w:rPr>
                <w:t xml:space="preserve">Nebraska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49.5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6">
              <w:r>
                <w:rPr>
                  <w:color w:val="1F4E79"/>
                  <w:u w:val="single"/>
                </w:rPr>
                <w:t xml:space="preserve">Pennsylvania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49.6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7">
              <w:r>
                <w:rPr>
                  <w:color w:val="1F4E79"/>
                  <w:u w:val="single"/>
                </w:rPr>
                <w:t xml:space="preserve">Connecticut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8">
              <w:r>
                <w:rPr>
                  <w:color w:val="1F4E79"/>
                  <w:u w:val="single"/>
                </w:rPr>
                <w:t xml:space="preserve">Rhode Island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50.8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24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9">
              <w:r>
                <w:rPr>
                  <w:color w:val="1F4E79"/>
                  <w:u w:val="single"/>
                </w:rPr>
                <w:t xml:space="preserve">Nevada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51.1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0">
              <w:r>
                <w:rPr>
                  <w:color w:val="1F4E79"/>
                  <w:u w:val="single"/>
                </w:rPr>
                <w:t xml:space="preserve">Ohio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51.8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</w:tr>
    </w:tbl>
    <w:p/>
    <w:p>
      <w:r>
        <w:t xml:space="preserve">| 4    | </w:t>
      </w:r>
      <w:hyperlink r:id="rId141">
        <w:r>
          <w:rPr>
            <w:color w:val="1F4E79"/>
            <w:u w:val="single"/>
          </w:rPr>
          <w:t xml:space="preserve">2.PUBLIC/0.locScore/States/Maine</w:t>
        </w:r>
      </w:hyperlink>
      <w:r>
        <w:t xml:space="preserve">         | 41.9                     | No                  |
| 25   | </w:t>
      </w:r>
      <w:hyperlink r:id="rId142">
        <w:r>
          <w:rPr>
            <w:color w:val="1F4E79"/>
            <w:u w:val="single"/>
          </w:rPr>
          <w:t xml:space="preserve">2.PUBLIC/0.locScore/States/Ohio/Ohio</w:t>
        </w:r>
      </w:hyperlink>
      <w:r>
        <w:t xml:space="preserve">          | 51.8                     | Yes                 |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graphical/posters" TargetMode="External"/><Relationship Id="rId101" Type="http://schemas.openxmlformats.org/officeDocument/2006/relationships/hyperlink" Target="https://www.agoramores.com/tags/graphical" TargetMode="External"/><Relationship Id="rId102" Type="http://schemas.openxmlformats.org/officeDocument/2006/relationships/hyperlink" Target="https://www.agoramores.com/media/graphical" TargetMode="External"/><Relationship Id="rId103" Type="http://schemas.openxmlformats.org/officeDocument/2006/relationships/hyperlink" Target="https://www.agoramores.com/media/graphical/3-d-modeling-software" TargetMode="External"/><Relationship Id="rId104" Type="http://schemas.openxmlformats.org/officeDocument/2006/relationships/hyperlink" Target="https://www.agoramores.com/media/graphical/3-d-printing" TargetMode="External"/><Relationship Id="rId105" Type="http://schemas.openxmlformats.org/officeDocument/2006/relationships/hyperlink" Target="https://www.agoramores.com/media/graphical/graphical-forums" TargetMode="External"/><Relationship Id="rId106" Type="http://schemas.openxmlformats.org/officeDocument/2006/relationships/hyperlink" Target="https://www.agoramores.com/media/graphical/graphics-forums" TargetMode="External"/><Relationship Id="rId107" Type="http://schemas.openxmlformats.org/officeDocument/2006/relationships/hyperlink" Target="https://www.agoramores.com/media/graphical/krita" TargetMode="External"/><Relationship Id="rId108" Type="http://schemas.openxmlformats.org/officeDocument/2006/relationships/hyperlink" Target="https://www.agoramores.com/tags/media" TargetMode="External"/><Relationship Id="rId109" Type="http://schemas.openxmlformats.org/officeDocument/2006/relationships/hyperlink" Target="https://www.agoramores.com/media/broadcast/streaming/amazon-prime" TargetMode="External"/><Relationship Id="rId110" Type="http://schemas.openxmlformats.org/officeDocument/2006/relationships/hyperlink" Target="https://www.agoramores.com/media/music" TargetMode="External"/><Relationship Id="rId111" Type="http://schemas.openxmlformats.org/officeDocument/2006/relationships/hyperlink" Target="https://www.agoramores.com/media/film-and-tv/production/camera/ac-bag" TargetMode="External"/><Relationship Id="rId112" Type="http://schemas.openxmlformats.org/officeDocument/2006/relationships/hyperlink" Target="https://www.agoramores.com/media/film-and-tv/production/sfx" TargetMode="External"/><Relationship Id="rId113" Type="http://schemas.openxmlformats.org/officeDocument/2006/relationships/hyperlink" Target="https://www.agoramores.com/media/film-and-tv/production/talent" TargetMode="External"/><Relationship Id="rId114" Type="http://schemas.openxmlformats.org/officeDocument/2006/relationships/hyperlink" Target="https://www.agoramores.com/media/broadcast/streaming/youtube" TargetMode="External"/><Relationship Id="rId115" Type="http://schemas.openxmlformats.org/officeDocument/2006/relationships/hyperlink" Target="https://www.agoramores.com/oscar" TargetMode="External"/><Relationship Id="rId116" Type="http://schemas.openxmlformats.org/officeDocument/2006/relationships/hyperlink" Target="https://www.agoramores.com/places/states/alaska" TargetMode="External"/><Relationship Id="rId117" Type="http://schemas.openxmlformats.org/officeDocument/2006/relationships/hyperlink" Target="https://www.agoramores.com/places/states/north-dakota" TargetMode="External"/><Relationship Id="rId118" Type="http://schemas.openxmlformats.org/officeDocument/2006/relationships/hyperlink" Target="https://www.agoramores.com/places/states/minnesota" TargetMode="External"/><Relationship Id="rId119" Type="http://schemas.openxmlformats.org/officeDocument/2006/relationships/hyperlink" Target="https://www.agoramores.com/tags/maine" TargetMode="External"/><Relationship Id="rId120" Type="http://schemas.openxmlformats.org/officeDocument/2006/relationships/hyperlink" Target="https://www.agoramores.com/places/states/wyoming" TargetMode="External"/><Relationship Id="rId121" Type="http://schemas.openxmlformats.org/officeDocument/2006/relationships/hyperlink" Target="https://www.agoramores.com/places/states/montana" TargetMode="External"/><Relationship Id="rId122" Type="http://schemas.openxmlformats.org/officeDocument/2006/relationships/hyperlink" Target="https://www.agoramores.com/places/states/vermont" TargetMode="External"/><Relationship Id="rId123" Type="http://schemas.openxmlformats.org/officeDocument/2006/relationships/hyperlink" Target="https://www.agoramores.com/places/states/wisconsin" TargetMode="External"/><Relationship Id="rId124" Type="http://schemas.openxmlformats.org/officeDocument/2006/relationships/hyperlink" Target="https://www.agoramores.com/places/states/idaho" TargetMode="External"/><Relationship Id="rId125" Type="http://schemas.openxmlformats.org/officeDocument/2006/relationships/hyperlink" Target="https://www.agoramores.com/places/states/new-hampshire" TargetMode="External"/><Relationship Id="rId126" Type="http://schemas.openxmlformats.org/officeDocument/2006/relationships/hyperlink" Target="https://www.agoramores.com/places/states/michigan" TargetMode="External"/><Relationship Id="rId127" Type="http://schemas.openxmlformats.org/officeDocument/2006/relationships/hyperlink" Target="https://www.agoramores.com/places/states/south-dakota" TargetMode="External"/><Relationship Id="rId128" Type="http://schemas.openxmlformats.org/officeDocument/2006/relationships/hyperlink" Target="https://www.agoramores.com/places/states/new-york" TargetMode="External"/><Relationship Id="rId129" Type="http://schemas.openxmlformats.org/officeDocument/2006/relationships/hyperlink" Target="https://www.agoramores.com/places/states/colorado" TargetMode="External"/><Relationship Id="rId130" Type="http://schemas.openxmlformats.org/officeDocument/2006/relationships/hyperlink" Target="https://www.agoramores.com/places/states/washington" TargetMode="External"/><Relationship Id="rId131" Type="http://schemas.openxmlformats.org/officeDocument/2006/relationships/hyperlink" Target="https://www.agoramores.com/places/states/oregon" TargetMode="External"/><Relationship Id="rId132" Type="http://schemas.openxmlformats.org/officeDocument/2006/relationships/hyperlink" Target="https://www.agoramores.com/places/states/iowa" TargetMode="External"/><Relationship Id="rId133" Type="http://schemas.openxmlformats.org/officeDocument/2006/relationships/hyperlink" Target="https://www.agoramores.com/places/states/massachusetts" TargetMode="External"/><Relationship Id="rId134" Type="http://schemas.openxmlformats.org/officeDocument/2006/relationships/hyperlink" Target="https://www.agoramores.com/places/states/utah" TargetMode="External"/><Relationship Id="rId135" Type="http://schemas.openxmlformats.org/officeDocument/2006/relationships/hyperlink" Target="https://www.agoramores.com/places/states/nebraska" TargetMode="External"/><Relationship Id="rId136" Type="http://schemas.openxmlformats.org/officeDocument/2006/relationships/hyperlink" Target="https://www.agoramores.com/places/states/pennsylvania" TargetMode="External"/><Relationship Id="rId137" Type="http://schemas.openxmlformats.org/officeDocument/2006/relationships/hyperlink" Target="https://www.agoramores.com/places/states/connecticut" TargetMode="External"/><Relationship Id="rId138" Type="http://schemas.openxmlformats.org/officeDocument/2006/relationships/hyperlink" Target="https://www.agoramores.com/places/states/rhode-island" TargetMode="External"/><Relationship Id="rId139" Type="http://schemas.openxmlformats.org/officeDocument/2006/relationships/hyperlink" Target="https://www.agoramores.com/places/states/nevada" TargetMode="External"/><Relationship Id="rId140" Type="http://schemas.openxmlformats.org/officeDocument/2006/relationships/hyperlink" Target="https://www.agoramores.com/business/companies-by-state/ohio" TargetMode="External"/><Relationship Id="rId141" Type="http://schemas.openxmlformats.org/officeDocument/2006/relationships/hyperlink" Target="https://www.agoramores.com/tags/maine" TargetMode="External"/><Relationship Id="rId142" Type="http://schemas.openxmlformats.org/officeDocument/2006/relationships/hyperlink" Target="https://www.agoramores.com/business/companies-by-state/ohio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Posters</dc:title>
  <dc:creator>Agoramores</dc:creator>
  <cp:keywords>media, graphical</cp:keywords>
  <dcterms:created xsi:type="dcterms:W3CDTF">2026-08-21T02:16:08Z</dcterms:created>
</cp:coreProperties>
</file>