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Film and TV Businesses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https://www.agoramores.com/media/film-and-tv/business/film-and-tv-businesses</w:t>
        </w:r>
      </w:hyperlink>
    </w:p>
    <w:p>
      <w:pPr>
        <w:pStyle w:val="Subtitle"/>
      </w:pPr>
      <w:r>
        <w:t xml:space="preserve">Tags: media · film-and-tv · film-business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film-business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LLC film production companies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US non profit movie theatres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Top Ten Film Incentives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Getting into WGA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Camera Brains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WGA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AC bag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Calligraphy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music</w:t>
        </w:r>
      </w:hyperlink>
    </w:p>
    <w:p>
      <w:pPr>
        <w:pStyle w:val="Heading1"/>
      </w:pPr>
      <w:r>
        <w:t xml:space="preserve">Film and TV Businesses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Production</w:t>
      </w:r>
    </w:p>
    <w:p>
      <w:pPr>
        <w:pStyle w:val="ListParagraph"/>
        <w:numPr>
          <w:ilvl w:val="0"/>
          <w:numId w:val="1"/>
        </w:numPr>
      </w:pPr>
      <w:r>
        <w:t xml:space="preserve">Film Production Company</w:t>
      </w:r>
    </w:p>
    <w:p>
      <w:pPr>
        <w:pStyle w:val="ListParagraph"/>
        <w:numPr>
          <w:ilvl w:val="0"/>
          <w:numId w:val="1"/>
        </w:numPr>
      </w:pPr>
      <w:r>
        <w:t xml:space="preserve">Television Production Company</w:t>
      </w:r>
    </w:p>
    <w:p>
      <w:pPr>
        <w:pStyle w:val="ListParagraph"/>
        <w:numPr>
          <w:ilvl w:val="0"/>
          <w:numId w:val="1"/>
        </w:numPr>
      </w:pPr>
      <w:r>
        <w:t xml:space="preserve">Animation Studio</w:t>
      </w:r>
    </w:p>
    <w:p>
      <w:pPr>
        <w:pStyle w:val="ListParagraph"/>
        <w:numPr>
          <w:ilvl w:val="0"/>
          <w:numId w:val="1"/>
        </w:numPr>
      </w:pPr>
      <w:r>
        <w:t xml:space="preserve">Visual Effects (VFX) Studio</w:t>
      </w:r>
    </w:p>
    <w:p>
      <w:pPr>
        <w:pStyle w:val="ListParagraph"/>
        <w:numPr>
          <w:ilvl w:val="0"/>
          <w:numId w:val="1"/>
        </w:numPr>
      </w:pPr>
      <w:r>
        <w:t xml:space="preserve">Post-Production House</w:t>
      </w:r>
    </w:p>
    <w:p>
      <w:pPr>
        <w:pStyle w:val="ListParagraph"/>
        <w:numPr>
          <w:ilvl w:val="0"/>
          <w:numId w:val="1"/>
        </w:numPr>
      </w:pPr>
      <w:r>
        <w:t xml:space="preserve">Sound Design &amp; Audio Post-Production</w:t>
      </w:r>
    </w:p>
    <w:p>
      <w:pPr>
        <w:pStyle w:val="ListParagraph"/>
        <w:numPr>
          <w:ilvl w:val="0"/>
          <w:numId w:val="1"/>
        </w:numPr>
      </w:pPr>
      <w:r>
        <w:t xml:space="preserve">Music Composition &amp; Scoring</w:t>
      </w:r>
    </w:p>
    <w:p>
      <w:pPr>
        <w:pStyle w:val="ListParagraph"/>
        <w:numPr>
          <w:ilvl w:val="0"/>
          <w:numId w:val="1"/>
        </w:numPr>
      </w:pPr>
      <w:r>
        <w:t xml:space="preserve">Virtual Production Studio</w:t>
      </w:r>
    </w:p>
    <w:p>
      <w:pPr>
        <w:pStyle w:val="ListParagraph"/>
        <w:numPr>
          <w:ilvl w:val="0"/>
          <w:numId w:val="1"/>
        </w:numPr>
      </w:pPr>
      <w:r>
        <w:t xml:space="preserve">Reality TV Production</w:t>
      </w:r>
    </w:p>
    <w:p>
      <w:pPr>
        <w:pStyle w:val="ListParagraph"/>
        <w:numPr>
          <w:ilvl w:val="0"/>
          <w:numId w:val="1"/>
        </w:numPr>
      </w:pPr>
      <w:r>
        <w:t xml:space="preserve">Commercial Production Company</w:t>
      </w:r>
    </w:p>
    <w:p>
      <w:pPr>
        <w:pStyle w:val="ListParagraph"/>
        <w:numPr>
          <w:ilvl w:val="0"/>
          <w:numId w:val="1"/>
        </w:numPr>
      </w:pPr>
      <w:r>
        <w:t xml:space="preserve">Documentary Production</w:t>
      </w:r>
    </w:p>
    <w:p>
      <w:pPr>
        <w:pStyle w:val="Heading1"/>
      </w:pPr>
      <w:r>
        <w:t xml:space="preserve">Distribution &amp; Exhibition</w:t>
      </w:r>
    </w:p>
    <w:p>
      <w:pPr>
        <w:pStyle w:val="ListParagraph"/>
        <w:numPr>
          <w:ilvl w:val="0"/>
          <w:numId w:val="1"/>
        </w:numPr>
      </w:pPr>
      <w:r>
        <w:t xml:space="preserve">Film Distributor (Theatrical, Home Entertainment, Digital)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VOD Streaming Platforms</w:t>
        </w:r>
      </w:hyperlink>
      <w:r>
        <w:t xml:space="preserve"> (SVOD, Avoid, TVOD)</w:t>
      </w:r>
    </w:p>
    <w:p>
      <w:pPr>
        <w:pStyle w:val="ListParagraph"/>
        <w:numPr>
          <w:ilvl w:val="0"/>
          <w:numId w:val="1"/>
        </w:numPr>
      </w:pPr>
      <w:r>
        <w:t xml:space="preserve">Broadcast Network (Linear TV)</w:t>
      </w:r>
    </w:p>
    <w:p>
      <w:pPr>
        <w:pStyle w:val="ListParagraph"/>
        <w:numPr>
          <w:ilvl w:val="0"/>
          <w:numId w:val="1"/>
        </w:numPr>
      </w:pPr>
      <w:r>
        <w:t xml:space="preserve">Cable &amp; Satellite TV Provider</w:t>
      </w:r>
    </w:p>
    <w:p>
      <w:pPr>
        <w:pStyle w:val="ListParagraph"/>
        <w:numPr>
          <w:ilvl w:val="0"/>
          <w:numId w:val="1"/>
        </w:numPr>
      </w:pPr>
      <w:r>
        <w:t xml:space="preserve">Film Sales Agency (International Markets)</w:t>
      </w:r>
    </w:p>
    <w:p>
      <w:pPr>
        <w:pStyle w:val="ListParagraph"/>
        <w:numPr>
          <w:ilvl w:val="0"/>
          <w:numId w:val="1"/>
        </w:numPr>
      </w:pPr>
      <w:r>
        <w:t xml:space="preserve">Theater Chain (Exhibition)</w:t>
      </w:r>
    </w:p>
    <w:p>
      <w:pPr>
        <w:pStyle w:val="ListParagraph"/>
        <w:numPr>
          <w:ilvl w:val="0"/>
          <w:numId w:val="1"/>
        </w:numPr>
      </w:pPr>
      <w:r>
        <w:t xml:space="preserve">Film Festival Organizer</w:t>
      </w:r>
    </w:p>
    <w:p>
      <w:pPr>
        <w:pStyle w:val="Heading1"/>
      </w:pPr>
      <w:r>
        <w:t xml:space="preserve">Talent &amp; Representation</w:t>
      </w:r>
    </w:p>
    <w:p>
      <w:pPr>
        <w:pStyle w:val="ListParagraph"/>
        <w:numPr>
          <w:ilvl w:val="0"/>
          <w:numId w:val="1"/>
        </w:numPr>
      </w:pPr>
      <w:r>
        <w:t xml:space="preserve">Talent Agency</w:t>
      </w:r>
    </w:p>
    <w:p>
      <w:pPr>
        <w:pStyle w:val="ListParagraph"/>
        <w:numPr>
          <w:ilvl w:val="0"/>
          <w:numId w:val="1"/>
        </w:numPr>
      </w:pPr>
      <w:r>
        <w:t xml:space="preserve">Management Company</w:t>
      </w:r>
    </w:p>
    <w:p>
      <w:pPr>
        <w:pStyle w:val="ListParagraph"/>
        <w:numPr>
          <w:ilvl w:val="0"/>
          <w:numId w:val="1"/>
        </w:numPr>
      </w:pPr>
      <w:r>
        <w:t xml:space="preserve">Casting Agency</w:t>
      </w:r>
    </w:p>
    <w:p>
      <w:pPr>
        <w:pStyle w:val="ListParagraph"/>
        <w:numPr>
          <w:ilvl w:val="0"/>
          <w:numId w:val="1"/>
        </w:numPr>
      </w:pPr>
      <w:r>
        <w:t xml:space="preserve">Modeling Agency</w:t>
      </w:r>
    </w:p>
    <w:p>
      <w:pPr>
        <w:pStyle w:val="ListParagraph"/>
        <w:numPr>
          <w:ilvl w:val="0"/>
          <w:numId w:val="1"/>
        </w:numPr>
      </w:pPr>
      <w:r>
        <w:t xml:space="preserve">Celebrity PR Firm</w:t>
      </w:r>
    </w:p>
    <w:p>
      <w:pPr>
        <w:pStyle w:val="ListParagraph"/>
        <w:numPr>
          <w:ilvl w:val="0"/>
          <w:numId w:val="1"/>
        </w:numPr>
      </w:pPr>
      <w:r>
        <w:t xml:space="preserve">Influencer Agency</w:t>
      </w:r>
    </w:p>
    <w:p>
      <w:pPr>
        <w:pStyle w:val="Heading1"/>
      </w:pPr>
      <w:r>
        <w:t xml:space="preserve">Creative &amp; Development</w:t>
      </w:r>
    </w:p>
    <w:p>
      <w:pPr>
        <w:pStyle w:val="ListParagraph"/>
        <w:numPr>
          <w:ilvl w:val="0"/>
          <w:numId w:val="1"/>
        </w:numPr>
      </w:pPr>
      <w:r>
        <w:t xml:space="preserve">Screenwriting &amp; Script Development</w:t>
      </w:r>
    </w:p>
    <w:p>
      <w:pPr>
        <w:pStyle w:val="ListParagraph"/>
        <w:numPr>
          <w:ilvl w:val="0"/>
          <w:numId w:val="1"/>
        </w:numPr>
      </w:pPr>
      <w:r>
        <w:t xml:space="preserve">Storyboarding &amp; Previsualization</w:t>
      </w:r>
    </w:p>
    <w:p>
      <w:pPr>
        <w:pStyle w:val="ListParagraph"/>
        <w:numPr>
          <w:ilvl w:val="0"/>
          <w:numId w:val="1"/>
        </w:numPr>
      </w:pPr>
      <w:r>
        <w:t xml:space="preserve">Production Design &amp; Art Direction</w:t>
      </w:r>
    </w:p>
    <w:p>
      <w:pPr>
        <w:pStyle w:val="ListParagraph"/>
        <w:numPr>
          <w:ilvl w:val="0"/>
          <w:numId w:val="1"/>
        </w:numPr>
      </w:pPr>
      <w:r>
        <w:t xml:space="preserve">Costume Design &amp; Wardrobe Services</w:t>
      </w:r>
    </w:p>
    <w:p>
      <w:pPr>
        <w:pStyle w:val="Heading1"/>
      </w:pPr>
      <w:r>
        <w:t xml:space="preserve">Technical &amp; Equipment</w:t>
      </w:r>
    </w:p>
    <w:p>
      <w:pPr>
        <w:pStyle w:val="ListParagraph"/>
        <w:numPr>
          <w:ilvl w:val="0"/>
          <w:numId w:val="1"/>
        </w:numPr>
      </w:pPr>
      <w:r>
        <w:t xml:space="preserve">Camera &amp; Lighting Rental</w:t>
      </w:r>
    </w:p>
    <w:p>
      <w:pPr>
        <w:pStyle w:val="ListParagraph"/>
        <w:numPr>
          <w:ilvl w:val="0"/>
          <w:numId w:val="1"/>
        </w:numPr>
      </w:pPr>
      <w:r>
        <w:t xml:space="preserve">Grip &amp; Electric Services</w:t>
      </w:r>
    </w:p>
    <w:p>
      <w:pPr>
        <w:pStyle w:val="ListParagraph"/>
        <w:numPr>
          <w:ilvl w:val="0"/>
          <w:numId w:val="1"/>
        </w:numPr>
      </w:pPr>
      <w:r>
        <w:t xml:space="preserve">Sound Equipment Rental</w:t>
      </w:r>
    </w:p>
    <w:p>
      <w:pPr>
        <w:pStyle w:val="ListParagraph"/>
        <w:numPr>
          <w:ilvl w:val="0"/>
          <w:numId w:val="1"/>
        </w:numPr>
      </w:pPr>
      <w:r>
        <w:t xml:space="preserve">Studio &amp; Soundstage Rental</w:t>
      </w:r>
    </w:p>
    <w:p>
      <w:pPr>
        <w:pStyle w:val="ListParagraph"/>
        <w:numPr>
          <w:ilvl w:val="0"/>
          <w:numId w:val="1"/>
        </w:numPr>
      </w:pPr>
      <w:r>
        <w:t xml:space="preserve">Drone &amp; Aerial Cinematography</w:t>
      </w:r>
    </w:p>
    <w:p>
      <w:pPr>
        <w:pStyle w:val="Heading1"/>
      </w:pPr>
      <w:r>
        <w:t xml:space="preserve">Legal &amp; Financial</w:t>
      </w:r>
    </w:p>
    <w:p>
      <w:pPr>
        <w:pStyle w:val="ListParagraph"/>
        <w:numPr>
          <w:ilvl w:val="0"/>
          <w:numId w:val="1"/>
        </w:numPr>
      </w:pPr>
      <w:r>
        <w:t xml:space="preserve">Entertainment Law Firm</w:t>
      </w:r>
    </w:p>
    <w:p>
      <w:pPr>
        <w:pStyle w:val="ListParagraph"/>
        <w:numPr>
          <w:ilvl w:val="0"/>
          <w:numId w:val="1"/>
        </w:numPr>
      </w:pPr>
      <w:r>
        <w:t xml:space="preserve">Film Financing &amp; Investment</w:t>
      </w:r>
    </w:p>
    <w:p>
      <w:pPr>
        <w:pStyle w:val="ListParagraph"/>
        <w:numPr>
          <w:ilvl w:val="0"/>
          <w:numId w:val="1"/>
        </w:numPr>
      </w:pPr>
      <w:r>
        <w:t xml:space="preserve">Royalty &amp; Residuals Management</w:t>
      </w:r>
    </w:p>
    <w:p>
      <w:pPr>
        <w:pStyle w:val="ListParagraph"/>
        <w:numPr>
          <w:ilvl w:val="0"/>
          <w:numId w:val="1"/>
        </w:numPr>
      </w:pPr>
      <w:r>
        <w:t xml:space="preserve">Insurance for Film &amp; TV</w:t>
      </w:r>
    </w:p>
    <w:p>
      <w:pPr>
        <w:pStyle w:val="Heading1"/>
      </w:pPr>
      <w:r>
        <w:t xml:space="preserve">Marketing &amp; Publicity</w:t>
      </w:r>
    </w:p>
    <w:p>
      <w:pPr>
        <w:pStyle w:val="ListParagraph"/>
        <w:numPr>
          <w:ilvl w:val="0"/>
          <w:numId w:val="1"/>
        </w:numPr>
      </w:pPr>
      <w:r>
        <w:t xml:space="preserve">Film &amp; TV Marketing Agency</w:t>
      </w:r>
    </w:p>
    <w:p>
      <w:pPr>
        <w:pStyle w:val="ListParagraph"/>
        <w:numPr>
          <w:ilvl w:val="0"/>
          <w:numId w:val="1"/>
        </w:numPr>
      </w:pPr>
      <w:r>
        <w:t xml:space="preserve">Trailer &amp; Promo Production</w:t>
      </w:r>
    </w:p>
    <w:p>
      <w:pPr>
        <w:pStyle w:val="ListParagraph"/>
        <w:numPr>
          <w:ilvl w:val="0"/>
          <w:numId w:val="1"/>
        </w:numPr>
      </w:pPr>
      <w:r>
        <w:t xml:space="preserve">Social Media &amp; Digital Marketing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Film and TV Publications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Market Research &amp; Audience Analytics</w:t>
      </w:r>
    </w:p>
    <w:p>
      <w:pPr>
        <w:pStyle w:val="Heading1"/>
      </w:pPr>
      <w:r>
        <w:t xml:space="preserve">Unions &amp; Guilds</w:t>
      </w:r>
    </w:p>
    <w:p>
      <w:pPr>
        <w:pStyle w:val="ListParagraph"/>
        <w:numPr>
          <w:ilvl w:val="0"/>
          <w:numId w:val="1"/>
        </w:numPr>
      </w:pPr>
      <w:r>
        <w:t xml:space="preserve">Industry Labor Unions (e.g., </w:t>
      </w:r>
      <w:hyperlink r:id="rId124">
        <w:r>
          <w:rPr>
            <w:color w:val="1F4E79"/>
            <w:u w:val="single"/>
          </w:rPr>
          <w:t xml:space="preserve">SAG-AFTRA</w:t>
        </w:r>
      </w:hyperlink>
      <w:r>
        <w:t xml:space="preserve">, </w:t>
      </w:r>
      <w:hyperlink r:id="rId125">
        <w:r>
          <w:rPr>
            <w:color w:val="1F4E79"/>
            <w:u w:val="single"/>
          </w:rPr>
          <w:t xml:space="preserve">DGA</w:t>
        </w:r>
      </w:hyperlink>
      <w:r>
        <w:t xml:space="preserve">, </w:t>
      </w:r>
      <w:hyperlink r:id="rId126">
        <w:r>
          <w:rPr>
            <w:color w:val="1F4E79"/>
            <w:u w:val="single"/>
          </w:rPr>
          <w:t xml:space="preserve">WGA</w:t>
        </w:r>
      </w:hyperlink>
      <w:r>
        <w:t xml:space="preserve">, </w:t>
      </w:r>
      <w:hyperlink r:id="rId127">
        <w:r>
          <w:rPr>
            <w:color w:val="1F4E79"/>
            <w:u w:val="single"/>
          </w:rPr>
          <w:t xml:space="preserve">IATSE</w:t>
        </w:r>
      </w:hyperlink>
      <w:r>
        <w:t xml:space="preserve">, </w:t>
      </w:r>
      <w:hyperlink r:id="rId128">
        <w:r>
          <w:rPr>
            <w:color w:val="1F4E79"/>
            <w:u w:val="single"/>
          </w:rPr>
          <w:t xml:space="preserve">ASC</w:t>
        </w:r>
      </w:hyperlink>
      <w:r>
        <w:t xml:space="preserve">)</w:t>
      </w:r>
    </w:p>
    <w:p>
      <w:pPr>
        <w:pStyle w:val="ListParagraph"/>
        <w:numPr>
          <w:ilvl w:val="0"/>
          <w:numId w:val="1"/>
        </w:numPr>
      </w:pPr>
      <w:r>
        <w:t xml:space="preserve">Film Commission (Government &amp; Local Support)</w:t>
      </w:r>
    </w:p>
    <w:p>
      <w:pPr>
        <w:pStyle w:val="Heading1"/>
      </w:pPr>
      <w:r>
        <w:t xml:space="preserve">Ancillary &amp; Support Services</w:t>
      </w:r>
    </w:p>
    <w:p>
      <w:pPr>
        <w:pStyle w:val="ListParagraph"/>
        <w:numPr>
          <w:ilvl w:val="0"/>
          <w:numId w:val="1"/>
        </w:numPr>
      </w:pPr>
      <w:r>
        <w:t xml:space="preserve">Film &amp; TV Accounting</w:t>
      </w:r>
    </w:p>
    <w:p>
      <w:pPr>
        <w:pStyle w:val="ListParagraph"/>
        <w:numPr>
          <w:ilvl w:val="0"/>
          <w:numId w:val="1"/>
        </w:numPr>
      </w:pPr>
      <w:r>
        <w:t xml:space="preserve">Location Scouting &amp; Permitting</w:t>
      </w:r>
    </w:p>
    <w:p>
      <w:pPr>
        <w:pStyle w:val="ListParagraph"/>
        <w:numPr>
          <w:ilvl w:val="0"/>
          <w:numId w:val="1"/>
        </w:numPr>
      </w:pPr>
      <w:r>
        <w:t xml:space="preserve">Catering &amp; Craft Services</w:t>
      </w:r>
    </w:p>
    <w:p>
      <w:pPr>
        <w:pStyle w:val="ListParagraph"/>
        <w:numPr>
          <w:ilvl w:val="0"/>
          <w:numId w:val="1"/>
        </w:numPr>
      </w:pPr>
      <w:r>
        <w:t xml:space="preserve">Set Construction &amp; Props</w:t>
      </w:r>
    </w:p>
    <w:p>
      <w:pPr>
        <w:pStyle w:val="ListParagraph"/>
        <w:numPr>
          <w:ilvl w:val="0"/>
          <w:numId w:val="1"/>
        </w:numPr>
      </w:pPr>
      <w:r>
        <w:t xml:space="preserve">Stunt Coordination</w:t>
      </w:r>
    </w:p>
    <w:p>
      <w:pPr>
        <w:pStyle w:val="ListParagraph"/>
        <w:numPr>
          <w:ilvl w:val="0"/>
          <w:numId w:val="1"/>
        </w:numPr>
      </w:pPr>
      <w:r>
        <w:t xml:space="preserve">Subtitling &amp; Dubbing</w:t>
      </w:r>
    </w:p>
    <w:p>
      <w:pPr>
        <w:pStyle w:val="Heading2"/>
      </w:pPr>
      <w:r>
        <w:t xml:space="preserve">lens repair and rehousing</w:t>
      </w:r>
    </w:p>
    <w:p>
      <w:pPr>
        <w:pStyle w:val="Heading1"/>
      </w:pPr>
      <w:r>
        <w:t xml:space="preserve">Manufacturing</w:t>
      </w:r>
    </w:p>
    <w:p>
      <w:r>
        <w:t xml:space="preserve">!Exhibition</w:t>
      </w:r>
    </w:p>
    <w:p>
      <w:hyperlink r:id="rId129">
        <w:r>
          <w:rPr>
            <w:color w:val="1F4E79"/>
            <w:u w:val="single"/>
          </w:rPr>
          <w:t xml:space="preserve">https://en.wikipedia.org/wiki/List_of_movie_theater_chains#Africa</w:t>
        </w:r>
      </w:hyperlink>
    </w:p>
    <w:p>
      <w:hyperlink r:id="rId130">
        <w:r>
          <w:rPr>
            <w:color w:val="1F4E79"/>
            <w:u w:val="single"/>
          </w:rPr>
          <w:t xml:space="preserve">https://www.amctheatres.com/programs/independent/submit-your-film</w:t>
        </w:r>
      </w:hyperlink>
    </w:p>
    <w:p>
      <w:r>
        <w:t xml:space="preserve">!Rehousing</w:t>
      </w:r>
    </w:p>
    <w:p>
      <w:hyperlink r:id="rId131">
        <w:r>
          <w:rPr>
            <w:color w:val="1F4E79"/>
            <w:u w:val="single"/>
          </w:rPr>
          <w:t xml:space="preserve">https://www.ducloslenses.com/</w:t>
        </w:r>
      </w:hyperlink>
    </w:p>
    <w:p>
      <w:hyperlink r:id="rId132">
        <w:r>
          <w:rPr>
            <w:color w:val="1F4E79"/>
            <w:u w:val="single"/>
          </w:rPr>
          <w:t xml:space="preserve">https://www.pstechnik.de</w:t>
        </w:r>
      </w:hyperlink>
    </w:p>
    <w:p>
      <w:hyperlink r:id="rId133">
        <w:r>
          <w:rPr>
            <w:color w:val="1F4E79"/>
            <w:u w:val="single"/>
          </w:rPr>
          <w:t xml:space="preserve">https://www.simmodlens.com/</w:t>
        </w:r>
      </w:hyperlink>
    </w:p>
    <w:p>
      <w:hyperlink r:id="rId134">
        <w:r>
          <w:rPr>
            <w:color w:val="1F4E79"/>
            <w:u w:val="single"/>
          </w:rPr>
          <w:t xml:space="preserve">https://www.truelens.co.uk/</w:t>
        </w:r>
      </w:hyperlink>
    </w:p>
    <w:p>
      <w:hyperlink r:id="rId135">
        <w:r>
          <w:rPr>
            <w:color w:val="1F4E79"/>
            <w:u w:val="single"/>
          </w:rPr>
          <w:t xml:space="preserve">https://www.zerooptik.com/</w:t>
        </w:r>
      </w:hyperlink>
    </w:p>
    <w:p>
      <w:hyperlink r:id="rId136">
        <w:r>
          <w:rPr>
            <w:color w:val="1F4E79"/>
            <w:u w:val="single"/>
          </w:rPr>
          <w:t xml:space="preserve">https://www.reddit.com/r/cinematography/comments/zipoag/what_happend_to_van_diemen_optics/</w:t>
        </w:r>
      </w:hyperlink>
    </w:p>
    <w:p>
      <w:r>
        <w:t xml:space="preserve">!Distribution</w:t>
      </w:r>
    </w:p>
    <w:p>
      <w:r>
        <w:t xml:space="preserve">!Production</w:t>
      </w:r>
    </w:p>
    <w:p>
      <w:r>
        <w:t xml:space="preserve">!Publications</w:t>
      </w:r>
    </w:p>
    <w:p>
      <w:r>
        <w:t xml:space="preserve">!Etc</w:t>
      </w:r>
    </w:p>
    <w:p>
      <w:r>
        <w:t xml:space="preserve">!lens rehousing.</w:t>
      </w:r>
    </w:p>
    <w:p>
      <w:r>
        <w:t xml:space="preserve">!software</w:t>
      </w:r>
    </w:p>
    <w:p>
      <w:r>
        <w:t xml:space="preserve">!misc.</w:t>
      </w:r>
    </w:p>
    <w:p>
      <w:hyperlink r:id="rId137">
        <w:r>
          <w:rPr>
            <w:color w:val="1F4E79"/>
            <w:u w:val="single"/>
          </w:rPr>
          <w:t xml:space="preserve">https://www.cableorganizer.com/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business/film-and-tv-businesses" TargetMode="External"/><Relationship Id="rId101" Type="http://schemas.openxmlformats.org/officeDocument/2006/relationships/hyperlink" Target="https://www.agoramores.com/tags/film-business" TargetMode="External"/><Relationship Id="rId102" Type="http://schemas.openxmlformats.org/officeDocument/2006/relationships/hyperlink" Target="https://www.agoramores.com/media/film-and-tv/business/film-archival-groups" TargetMode="External"/><Relationship Id="rId103" Type="http://schemas.openxmlformats.org/officeDocument/2006/relationships/hyperlink" Target="https://www.agoramores.com/media/film-and-tv/business/state-requirements" TargetMode="External"/><Relationship Id="rId104" Type="http://schemas.openxmlformats.org/officeDocument/2006/relationships/hyperlink" Target="https://www.agoramores.com/media/film-and-tv/business/llc-film-production-companies" TargetMode="External"/><Relationship Id="rId105" Type="http://schemas.openxmlformats.org/officeDocument/2006/relationships/hyperlink" Target="https://www.agoramores.com/media/film-and-tv/business/us-non-profit-movie-theatres" TargetMode="External"/><Relationship Id="rId106" Type="http://schemas.openxmlformats.org/officeDocument/2006/relationships/hyperlink" Target="https://www.agoramores.com/media/film-and-tv/business/top-ten-film-incentives" TargetMode="External"/><Relationship Id="rId107" Type="http://schemas.openxmlformats.org/officeDocument/2006/relationships/hyperlink" Target="https://www.agoramores.com/media/film-and-tv/business/unions/getting-into-wga" TargetMode="External"/><Relationship Id="rId108" Type="http://schemas.openxmlformats.org/officeDocument/2006/relationships/hyperlink" Target="https://www.agoramores.com/tags/film-and-tv" TargetMode="External"/><Relationship Id="rId109" Type="http://schemas.openxmlformats.org/officeDocument/2006/relationships/hyperlink" Target="https://www.agoramores.com/media/film-and-tv/production/camera/cinematography" TargetMode="External"/><Relationship Id="rId110" Type="http://schemas.openxmlformats.org/officeDocument/2006/relationships/hyperlink" Target="https://www.agoramores.com/media/film-and-tv/ohio/history-of-ohios-film-incentive" TargetMode="External"/><Relationship Id="rId111" Type="http://schemas.openxmlformats.org/officeDocument/2006/relationships/hyperlink" Target="https://www.agoramores.com/media/film-and-tv/ohio/columbus-film-and-tv" TargetMode="External"/><Relationship Id="rId112" Type="http://schemas.openxmlformats.org/officeDocument/2006/relationships/hyperlink" Target="https://www.agoramores.com/media/film-and-tv/production/camera/camera-brains" TargetMode="External"/><Relationship Id="rId113" Type="http://schemas.openxmlformats.org/officeDocument/2006/relationships/hyperlink" Target="https://www.agoramores.com/media/film-and-tv/business/unions/wga" TargetMode="External"/><Relationship Id="rId114" Type="http://schemas.openxmlformats.org/officeDocument/2006/relationships/hyperlink" Target="https://www.agoramores.com/media/film-and-tv/production/camera/ac-bag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broadcast/streaming/amazon-prime" TargetMode="External"/><Relationship Id="rId117" Type="http://schemas.openxmlformats.org/officeDocument/2006/relationships/hyperlink" Target="https://www.agoramores.com/media/broadcast/streaming/live-streaming-platforms" TargetMode="External"/><Relationship Id="rId118" Type="http://schemas.openxmlformats.org/officeDocument/2006/relationships/hyperlink" Target="https://www.agoramores.com/media/creators/debate" TargetMode="External"/><Relationship Id="rId119" Type="http://schemas.openxmlformats.org/officeDocument/2006/relationships/hyperlink" Target="https://www.agoramores.com/media/broadcast/streaming/streamers-guide-to-streaming-sports" TargetMode="External"/><Relationship Id="rId120" Type="http://schemas.openxmlformats.org/officeDocument/2006/relationships/hyperlink" Target="https://www.agoramores.com/media/graphical/calligraphy" TargetMode="External"/><Relationship Id="rId121" Type="http://schemas.openxmlformats.org/officeDocument/2006/relationships/hyperlink" Target="https://www.agoramores.com/media/music" TargetMode="External"/><Relationship Id="rId122" Type="http://schemas.openxmlformats.org/officeDocument/2006/relationships/hyperlink" Target="https://www.agoramores.com/media/broadcast/streaming/vod-streaming-platforms" TargetMode="External"/><Relationship Id="rId123" Type="http://schemas.openxmlformats.org/officeDocument/2006/relationships/hyperlink" Target="https://www.agoramores.com/media/film-and-tv/business/film-and-tv-publications" TargetMode="External"/><Relationship Id="rId124" Type="http://schemas.openxmlformats.org/officeDocument/2006/relationships/hyperlink" Target="https://www.agoramores.com/media/film-and-tv/business/unions/sag-aftra" TargetMode="External"/><Relationship Id="rId125" Type="http://schemas.openxmlformats.org/officeDocument/2006/relationships/hyperlink" Target="https://www.agoramores.com/media/film-and-tv/business/unions/dga" TargetMode="External"/><Relationship Id="rId126" Type="http://schemas.openxmlformats.org/officeDocument/2006/relationships/hyperlink" Target="https://www.agoramores.com/media/film-and-tv/business/unions/wga" TargetMode="External"/><Relationship Id="rId127" Type="http://schemas.openxmlformats.org/officeDocument/2006/relationships/hyperlink" Target="https://www.agoramores.com/media/film-and-tv/business/unions/iatse" TargetMode="External"/><Relationship Id="rId128" Type="http://schemas.openxmlformats.org/officeDocument/2006/relationships/hyperlink" Target="https://www.agoramores.com/asc" TargetMode="External"/><Relationship Id="rId129" Type="http://schemas.openxmlformats.org/officeDocument/2006/relationships/hyperlink" Target="https://en.wikipedia.org/wiki/List_of_movie_theater_chains#Africa" TargetMode="External"/><Relationship Id="rId130" Type="http://schemas.openxmlformats.org/officeDocument/2006/relationships/hyperlink" Target="https://www.amctheatres.com/programs/independent/submit-your-film" TargetMode="External"/><Relationship Id="rId131" Type="http://schemas.openxmlformats.org/officeDocument/2006/relationships/hyperlink" Target="https://www.ducloslenses.com/" TargetMode="External"/><Relationship Id="rId132" Type="http://schemas.openxmlformats.org/officeDocument/2006/relationships/hyperlink" Target="https://www.pstechnik.de" TargetMode="External"/><Relationship Id="rId133" Type="http://schemas.openxmlformats.org/officeDocument/2006/relationships/hyperlink" Target="https://www.simmodlens.com/" TargetMode="External"/><Relationship Id="rId134" Type="http://schemas.openxmlformats.org/officeDocument/2006/relationships/hyperlink" Target="https://www.truelens.co.uk/" TargetMode="External"/><Relationship Id="rId135" Type="http://schemas.openxmlformats.org/officeDocument/2006/relationships/hyperlink" Target="https://www.zerooptik.com/" TargetMode="External"/><Relationship Id="rId136" Type="http://schemas.openxmlformats.org/officeDocument/2006/relationships/hyperlink" Target="https://www.reddit.com/r/cinematography/comments/zipoag/what_happend_to_van_diemen_optics/" TargetMode="External"/><Relationship Id="rId137" Type="http://schemas.openxmlformats.org/officeDocument/2006/relationships/hyperlink" Target="https://www.cableorganizer.com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Film and TV Businesses</dc:title>
  <dc:creator>Agoramores</dc:creator>
  <cp:keywords>media, film-and-tv, film-business</cp:keywords>
  <dcterms:created xsi:type="dcterms:W3CDTF">2026-08-22T02:21:21Z</dcterms:created>
</cp:coreProperties>
</file>