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learning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https://www.agoramores.com/learning/portal</w:t>
        </w:r>
      </w:hyperlink>
    </w:p>
    <w:p>
      <w:pPr>
        <w:pStyle w:val="Subtitle"/>
      </w:pPr>
      <w:r>
        <w:t xml:space="preserve">Tags: learning · portal · reformat · research · resources · ryan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Learning</w:t>
      </w:r>
    </w:p>
    <w:p>
      <w:r>
        <w:t xml:space="preserve">6 pages.</w:t>
      </w:r>
    </w:p>
    <w:p>
      <w:r>
        <w:t xml:space="preserve">#resources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hyperlink r:id="rId101">
        <w:r>
          <w:rPr>
            <w:color w:val="1F4E79"/>
            <w:u w:val="single"/>
          </w:rPr>
          <w:t xml:space="preserve">google</w:t>
        </w:r>
      </w:hyperlink>
    </w:p>
    <w:p>
      <w:pPr>
        <w:pStyle w:val="Heading2"/>
      </w:pPr>
      <w:r>
        <w:t xml:space="preserve">strictly academic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Search Engine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Official Website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Coverage/Notes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2">
              <w:r>
                <w:rPr>
                  <w:color w:val="1F4E79"/>
                  <w:u w:val="single"/>
                </w:rPr>
                <w:t xml:space="preserve">Google Scholar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scholar.google.com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Broad, multidisciplinary, free to use</w:t>
            </w:r>
            <w:hyperlink r:id="rId103">
              <w:r>
                <w:rPr>
                  <w:color w:val="1F4E79"/>
                  <w:u w:val="single"/>
                </w:rPr>
                <w:t xml:space="preserve">4</w:t>
              </w:r>
            </w:hyperlink>
            <w:hyperlink r:id="rId104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">
              <w:r>
                <w:rPr>
                  <w:color w:val="1F4E79"/>
                  <w:u w:val="single"/>
                </w:rPr>
                <w:t xml:space="preserve">BASE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base-search.net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Open access focus, global sources.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6">
              <w:r>
                <w:rPr>
                  <w:color w:val="1F4E79"/>
                  <w:u w:val="single"/>
                </w:rPr>
                <w:t xml:space="preserve">CORE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core.ac.uk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Aggregates open-access research.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">
              <w:r>
                <w:rPr>
                  <w:color w:val="1F4E79"/>
                  <w:u w:val="single"/>
                </w:rPr>
                <w:t xml:space="preserve">RefSeek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refseek.com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Broad academic sources, minimalist interface.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8">
              <w:r>
                <w:rPr>
                  <w:color w:val="1F4E79"/>
                  <w:u w:val="single"/>
                </w:rPr>
                <w:t xml:space="preserve">PubMed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pubmed.ncbi.nlm.nih.gov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Biomedical/life sciences focus.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">
              <w:r>
                <w:rPr>
                  <w:color w:val="1F4E79"/>
                  <w:u w:val="single"/>
                </w:rPr>
                <w:t xml:space="preserve">Semantic Scholar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semanticscholar.org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AI-powered, STEM emphasis.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">
              <w:r>
                <w:rPr>
                  <w:color w:val="1F4E79"/>
                  <w:u w:val="single"/>
                </w:rPr>
                <w:t xml:space="preserve">Science.gov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science.gov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U.S. government science research.</w:t>
            </w:r>
          </w:p>
        </w:tc>
      </w:tr>
    </w:tbl>
    <w:p/>
    <w:p>
      <w:pPr>
        <w:pStyle w:val="Heading1"/>
      </w:pPr>
      <w:r>
        <w:t xml:space="preserve">ai</w:t>
      </w:r>
    </w:p>
    <w:p>
      <w:hyperlink r:id="rId111">
        <w:r>
          <w:rPr>
            <w:color w:val="1F4E79"/>
            <w:u w:val="single"/>
          </w:rPr>
          <w:t xml:space="preserve">https://www.makeuseof.com/the-best-ai-search-engines/</w:t>
        </w:r>
      </w:hyperlink>
      <w:r>
        <w:t xml:space="preserve">
google deep research
</w:t>
      </w:r>
      <w:hyperlink r:id="rId112">
        <w:r>
          <w:rPr>
            <w:color w:val="1F4E79"/>
            <w:u w:val="single"/>
          </w:rPr>
          <w:t xml:space="preserve">deepSeek</w:t>
        </w:r>
      </w:hyperlink>
      <w:r>
        <w:t xml:space="preserve">
[chatGPT]
[coPilot]
</w:t>
      </w:r>
      <w:hyperlink r:id="rId113">
        <w:r>
          <w:rPr>
            <w:color w:val="1F4E79"/>
            <w:u w:val="single"/>
          </w:rPr>
          <w:t xml:space="preserve">preplexity</w:t>
        </w:r>
      </w:hyperlink>
    </w:p>
    <w:p>
      <w:pPr>
        <w:pStyle w:val="Heading1"/>
      </w:pPr>
      <w:r>
        <w:t xml:space="preserve">Wikis</w:t>
      </w:r>
    </w:p>
    <w:p>
      <w:r>
        <w:t xml:space="preserve">investopedia
</w:t>
      </w:r>
      <w:hyperlink r:id="rId114">
        <w:r>
          <w:rPr>
            <w:color w:val="1F4E79"/>
            <w:u w:val="single"/>
          </w:rPr>
          <w:t xml:space="preserve">wikipedia</w:t>
        </w:r>
      </w:hyperlink>
    </w:p>
    <w:p>
      <w:pPr>
        <w:pStyle w:val="Heading1"/>
      </w:pPr>
      <w:r>
        <w:t xml:space="preserve">Browser</w:t>
      </w:r>
    </w:p>
    <w:p>
      <w:r>
        <w:t xml:space="preserve">library plugin add</w:t>
      </w:r>
    </w:p>
    <w:p>
      <w:pPr>
        <w:pStyle w:val="ListParagraph"/>
        <w:numPr>
          <w:ilvl w:val="0"/>
          <w:numId w:val="1"/>
        </w:numPr>
      </w:pPr>
      <w:r>
        <w:t xml:space="preserve">#ryan can we share browser</w:t>
      </w:r>
    </w:p>
    <w:p>
      <w:pPr>
        <w:pStyle w:val="ListParagraph"/>
        <w:numPr>
          <w:ilvl w:val="0"/>
          <w:numId w:val="1"/>
        </w:numPr>
      </w:pPr>
      <w:r>
        <w:t xml:space="preserve">wa
</w:t>
      </w:r>
      <w:hyperlink r:id="rId115">
        <w:r>
          <w:rPr>
            <w:color w:val="1F4E79"/>
            <w:u w:val="single"/>
          </w:rPr>
          <w:t xml:space="preserve">education</w:t>
        </w:r>
      </w:hyperlink>
    </w:p>
    <w:p>
      <w:pPr>
        <w:pStyle w:val="Heading2"/>
      </w:pPr>
      <w:r>
        <w:t xml:space="preserve">search engine</w:t>
      </w:r>
    </w:p>
    <w:p>
      <w:pPr>
        <w:pStyle w:val="Heading1"/>
      </w:pPr>
      <w:r>
        <w:t xml:space="preserve">site history</w:t>
      </w:r>
    </w:p>
    <w:p>
      <w:r>
        <w:t xml:space="preserve">national library of congress</w:t>
      </w:r>
    </w:p>
    <w:p>
      <w:pPr>
        <w:pStyle w:val="ListParagraph"/>
        <w:numPr>
          <w:ilvl w:val="0"/>
          <w:numId w:val="1"/>
        </w:numPr>
      </w:pPr>
      <w:r>
        <w:t xml:space="preserve">way back machine</w:t>
      </w:r>
    </w:p>
    <w:p>
      <w:pPr>
        <w:pStyle w:val="Heading1"/>
      </w:pPr>
      <w:r>
        <w:t xml:space="preserve">Tools</w:t>
      </w:r>
    </w:p>
    <w:p>
      <w:pPr>
        <w:pStyle w:val="Heading2"/>
      </w:pPr>
      <w:r>
        <w:t xml:space="preserve">finance</w:t>
      </w:r>
    </w:p>
    <w:p>
      <w:r>
        <w:t xml:space="preserve">yahoo finance</w:t>
      </w:r>
    </w:p>
    <w:p>
      <w:pPr>
        <w:pStyle w:val="Heading2"/>
      </w:pPr>
      <w:r>
        <w:t xml:space="preserve">maps</w:t>
      </w:r>
    </w:p>
    <w:p>
      <w:hyperlink r:id="rId116">
        <w:r>
          <w:rPr>
            <w:color w:val="1F4E79"/>
            <w:u w:val="single"/>
          </w:rPr>
          <w:t xml:space="preserve">google maps</w:t>
        </w:r>
      </w:hyperlink>
    </w:p>
    <w:p>
      <w:pPr>
        <w:pStyle w:val="Heading2"/>
      </w:pPr>
      <w:r>
        <w:t xml:space="preserve">api for AI-&gt;sql</w:t>
      </w:r>
    </w:p>
    <w:p>
      <w:hyperlink r:id="rId117">
        <w:r>
          <w:rPr>
            <w:color w:val="1F4E79"/>
            <w:u w:val="single"/>
          </w:rPr>
          <w:t xml:space="preserve">https://usefulai.com/tools/ai-sql-generators</w:t>
        </w:r>
      </w:hyperlink>
      <w:r>
        <w:t xml:space="preserve">
pay for api key</w:t>
      </w:r>
    </w:p>
    <w:p>
      <w:pPr>
        <w:pStyle w:val="Heading1"/>
      </w:pPr>
      <w:r>
        <w:t xml:space="preserve">scraping</w:t>
      </w:r>
    </w:p>
    <w:p>
      <w:hyperlink r:id="rId118">
        <w:r>
          <w:rPr>
            <w:color w:val="1F4E79"/>
            <w:u w:val="single"/>
          </w:rPr>
          <w:t xml:space="preserve">Finding employees somewhere</w:t>
        </w:r>
      </w:hyperlink>
      <w:r>
        <w:t xml:space="preserve">
check annual reports for wga sag and especially! CSA</w:t>
      </w:r>
    </w:p>
    <w:p>
      <w:hyperlink r:id="rId119">
        <w:r>
          <w:rPr>
            <w:color w:val="1F4E79"/>
            <w:u w:val="single"/>
          </w:rPr>
          <w:t xml:space="preserve">https://library.ohio.gov/residents/find-an-ohio-library/find-an-ohio-library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Google Scholar</w:t>
      </w:r>
      <w:r>
        <w:t xml:space="preserve">: A widely-used search engine that indexes scholarly articles across various disciplines.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PubMed</w:t>
      </w:r>
      <w:r>
        <w:t xml:space="preserve">: A free search engine accessing the MEDLINE database of references and abstracts on life sciences and biomedical topics.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JSTOR</w:t>
      </w:r>
      <w:r>
        <w:t xml:space="preserve">: A digital library for scholars, researchers, and students, providing access to thousands of academic journals, books, and primary sources.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Scopus</w:t>
      </w:r>
      <w:r>
        <w:t xml:space="preserve">: A comprehensive database covering a wide range of subjects, including science, technology, medicine, social sciences, and arts.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 of Science</w:t>
      </w:r>
      <w:r>
        <w:t xml:space="preserve">: An online subscription-based scientific citation indexing service that provides access to multiple databases that reference scientific articles.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ERIC (Education Resources Information Center)</w:t>
      </w:r>
      <w:r>
        <w:t xml:space="preserve">: Focuses on education-related literature and indexes over a million articles, reports, and other resources.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b/>
            <w:color w:val="1F4E79"/>
            <w:u w:val="single"/>
          </w:rPr>
          <w:t xml:space="preserve">Science.gov</w:t>
        </w:r>
      </w:hyperlink>
      <w:r>
        <w:t xml:space="preserve">: Provides access to a wide variety of science and technology resources from U.S. federal agencies.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Semantic Scholar</w:t>
      </w:r>
      <w:r>
        <w:t xml:space="preserve">: Uses AI-powered algorithms to provide more relevant and impactful search results.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BASE (Bielefeld Academic Search Engine)</w:t>
      </w:r>
      <w:r>
        <w:t xml:space="preserve">: Combines entries from thousands of institutional repositories in one place.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CORE</w:t>
      </w:r>
      <w:r>
        <w:t xml:space="preserve">: A full-text aggregator of open-access research papers from repositories and journals.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CiteSeerX</w:t>
      </w:r>
      <w:r>
        <w:t xml:space="preserve">: Focuses on computer science, statistics, and mathematics, providing access to a large collection of research papers.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Paperity</w:t>
      </w:r>
      <w:r>
        <w:t xml:space="preserve">: A full-text aggregator of open-access journals and papers from all academic disciplines.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OpenDOAR</w:t>
      </w:r>
      <w:r>
        <w:t xml:space="preserve">: A directory of open access repositories, providing access to a wide range of academic content.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Internet Archive Scholar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t xml:space="preserve">add certifications</w:t>
      </w:r>
    </w:p>
    <w:p>
      <w:hyperlink r:id="rId121">
        <w:r>
          <w:rPr>
            <w:color w:val="1F4E79"/>
            <w:u w:val="single"/>
          </w:rPr>
          <w:t xml:space="preserve">2.PUBLIC/education and research/extract/education</w:t>
        </w:r>
      </w:hyperlink>
    </w:p>
    <w:p>
      <w:hyperlink r:id="rId122">
        <w:r>
          <w:rPr>
            <w:color w:val="1F4E79"/>
            <w:u w:val="single"/>
          </w:rPr>
          <w:t xml:space="preserve">non-profit search</w:t>
        </w:r>
      </w:hyperlink>
    </w:p>
    <w:p>
      <w:hyperlink r:id="rId123">
        <w:r>
          <w:rPr>
            <w:color w:val="1F4E79"/>
            <w:u w:val="single"/>
          </w:rPr>
          <w:t xml:space="preserve">mapping and canvasing programs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ai tools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academic search engines and databases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(.review/organized/R/Research And Education .md)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academic search engines and databases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ai tools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education and research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Library resources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32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portal" TargetMode="External"/><Relationship Id="rId101" Type="http://schemas.openxmlformats.org/officeDocument/2006/relationships/hyperlink" Target="https://www.google.com/" TargetMode="External"/><Relationship Id="rId102" Type="http://schemas.openxmlformats.org/officeDocument/2006/relationships/hyperlink" Target="https://scholar.google.com/" TargetMode="External"/><Relationship Id="rId103" Type="http://schemas.openxmlformats.org/officeDocument/2006/relationships/hyperlink" Target="https://scholar.google.com/" TargetMode="External"/><Relationship Id="rId104" Type="http://schemas.openxmlformats.org/officeDocument/2006/relationships/hyperlink" Target="https://ceu.libguides.com/google-techniques/scholar" TargetMode="External"/><Relationship Id="rId105" Type="http://schemas.openxmlformats.org/officeDocument/2006/relationships/hyperlink" Target="https://www.base-search.net/" TargetMode="External"/><Relationship Id="rId106" Type="http://schemas.openxmlformats.org/officeDocument/2006/relationships/hyperlink" Target="https://core.ac.uk/" TargetMode="External"/><Relationship Id="rId107" Type="http://schemas.openxmlformats.org/officeDocument/2006/relationships/hyperlink" Target="https://www.refseek.com/" TargetMode="External"/><Relationship Id="rId108" Type="http://schemas.openxmlformats.org/officeDocument/2006/relationships/hyperlink" Target="https://pubmed.ncbi.nlm.nih.gov/" TargetMode="External"/><Relationship Id="rId109" Type="http://schemas.openxmlformats.org/officeDocument/2006/relationships/hyperlink" Target="https://www.semanticscholar.org/" TargetMode="External"/><Relationship Id="rId110" Type="http://schemas.openxmlformats.org/officeDocument/2006/relationships/hyperlink" Target="https://www.science.gov/" TargetMode="External"/><Relationship Id="rId111" Type="http://schemas.openxmlformats.org/officeDocument/2006/relationships/hyperlink" Target="https://www.makeuseof.com/the-best-ai-search-engines/" TargetMode="External"/><Relationship Id="rId112" Type="http://schemas.openxmlformats.org/officeDocument/2006/relationships/hyperlink" Target="https://www.deepseek.com/en" TargetMode="External"/><Relationship Id="rId113" Type="http://schemas.openxmlformats.org/officeDocument/2006/relationships/hyperlink" Target="https://www.perplexity.ai/" TargetMode="External"/><Relationship Id="rId114" Type="http://schemas.openxmlformats.org/officeDocument/2006/relationships/hyperlink" Target="https://www.wikipedia.org/" TargetMode="External"/><Relationship Id="rId115" Type="http://schemas.openxmlformats.org/officeDocument/2006/relationships/hyperlink" Target="https://www.agoramores.com/learning/education" TargetMode="External"/><Relationship Id="rId116" Type="http://schemas.openxmlformats.org/officeDocument/2006/relationships/hyperlink" Target="https://www.google.com/maps" TargetMode="External"/><Relationship Id="rId117" Type="http://schemas.openxmlformats.org/officeDocument/2006/relationships/hyperlink" Target="https://usefulai.com/tools/ai-sql-generators" TargetMode="External"/><Relationship Id="rId118" Type="http://schemas.openxmlformats.org/officeDocument/2006/relationships/hyperlink" Target="https://www.agoramores.com/finding-employees-somewhere" TargetMode="External"/><Relationship Id="rId119" Type="http://schemas.openxmlformats.org/officeDocument/2006/relationships/hyperlink" Target="https://library.ohio.gov/residents/find-an-ohio-library/find-an-ohio-library" TargetMode="External"/><Relationship Id="rId120" Type="http://schemas.openxmlformats.org/officeDocument/2006/relationships/hyperlink" Target="https://science.gov/?form=MG0AV3" TargetMode="External"/><Relationship Id="rId121" Type="http://schemas.openxmlformats.org/officeDocument/2006/relationships/hyperlink" Target="https://www.agoramores.com/learning/education" TargetMode="External"/><Relationship Id="rId122" Type="http://schemas.openxmlformats.org/officeDocument/2006/relationships/hyperlink" Target="https://www.agoramores.com/commons/non-profit-search" TargetMode="External"/><Relationship Id="rId123" Type="http://schemas.openxmlformats.org/officeDocument/2006/relationships/hyperlink" Target="https://www.agoramores.com/0inbox/mapping-and-canvasing-programs" TargetMode="External"/><Relationship Id="rId124" Type="http://schemas.openxmlformats.org/officeDocument/2006/relationships/hyperlink" Target="https://www.agoramores.com/learning/ai-tools" TargetMode="External"/><Relationship Id="rId125" Type="http://schemas.openxmlformats.org/officeDocument/2006/relationships/hyperlink" Target="https://www.agoramores.com/learning/academic-search-engines-and-databases" TargetMode="External"/><Relationship Id="rId126" Type="http://schemas.openxmlformats.org/officeDocument/2006/relationships/hyperlink" Target="https://www.agoramores.com/learning/academic-search-engines-and-databases" TargetMode="External"/><Relationship Id="rId127" Type="http://schemas.openxmlformats.org/officeDocument/2006/relationships/hyperlink" Target="https://www.agoramores.com/learning/ai-tools" TargetMode="External"/><Relationship Id="rId128" Type="http://schemas.openxmlformats.org/officeDocument/2006/relationships/hyperlink" Target="https://www.agoramores.com/learning/biology/bio" TargetMode="External"/><Relationship Id="rId129" Type="http://schemas.openxmlformats.org/officeDocument/2006/relationships/hyperlink" Target="https://www.agoramores.com/learning/education" TargetMode="External"/><Relationship Id="rId130" Type="http://schemas.openxmlformats.org/officeDocument/2006/relationships/hyperlink" Target="https://www.agoramores.com/learning/education-and-research" TargetMode="External"/><Relationship Id="rId131" Type="http://schemas.openxmlformats.org/officeDocument/2006/relationships/hyperlink" Target="https://www.agoramores.com/learning/library-resources" TargetMode="External"/><Relationship Id="rId132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learning</dc:title>
  <dc:creator>Agoramores</dc:creator>
  <cp:keywords>learning, portal, reformat, research, resources, ryan</cp:keywords>
  <dcterms:created xsi:type="dcterms:W3CDTF">2026-08-21T02:07:10Z</dcterms:created>
</cp:coreProperties>
</file>