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Idaho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https://www.agoramores.com/learning/colleges/by-state/idaho-colleges</w:t>
        </w:r>
      </w:hyperlink>
    </w:p>
    <w:p>
      <w:pPr>
        <w:pStyle w:val="Subtitle"/>
      </w:pPr>
      <w:r>
        <w:t xml:space="preserve">Tags: learning · colleges · colleges-by-state · idaho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3</w:t>
        </w:r>
      </w:hyperlink>
    </w:p>
    <w:p>
      <w:pPr>
        <w:pStyle w:val="Heading1"/>
      </w:pPr>
      <w:r>
        <w:t xml:space="preserve">Colleges and Universities in Idaho</w:t>
      </w:r>
    </w:p>
    <w:p>
      <w:r>
        <w:t xml:space="preserve">Idaho has </w:t>
      </w:r>
      <w:r>
        <w:rPr>
          <w:b/>
        </w:rPr>
        <w:t xml:space="preserve">13 four-year degree-granting institutions</w:t>
      </w:r>
      <w:r>
        <w:t xml:space="preserve"> active in the federal directory — 5 public, 5 private nonprofit, and 3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Boise Bible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Boise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Boise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Boise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Brigham Young University-Idaho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Rexburg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College of Southern Idaho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Twin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Eagle Gate College-Boise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Boise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Idaho College of Osteopathic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Meridian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Idaho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Pocatello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Lewis-Clark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Lewiston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Saint Andrews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Moscow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Northwest Nazarene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Provo College-Idaho Falls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Idaho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College of Idaho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Caldwell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Idaho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Moscow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Idaho State Board of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idaho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tennessee" TargetMode="External"/><Relationship Id="rId105" Type="http://schemas.openxmlformats.org/officeDocument/2006/relationships/hyperlink" Target="https://www.agoramores.com/places/states/delaware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learning/colleges/by-stat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arkansas-colleges" TargetMode="External"/><Relationship Id="rId110" Type="http://schemas.openxmlformats.org/officeDocument/2006/relationships/hyperlink" Target="https://www.agoramores.com/learning/colleges/by-state/california-colleges" TargetMode="External"/><Relationship Id="rId111" Type="http://schemas.openxmlformats.org/officeDocument/2006/relationships/hyperlink" Target="https://www.agoramores.com/learning/colleges/by-state/hawaii-colleges" TargetMode="External"/><Relationship Id="rId112" Type="http://schemas.openxmlformats.org/officeDocument/2006/relationships/hyperlink" Target="https://www.agoramores.com/learning/colleges/by-state/pennsylvania-colleges" TargetMode="External"/><Relationship Id="rId113" Type="http://schemas.openxmlformats.org/officeDocument/2006/relationships/hyperlink" Target="https://www.agoramores.com/learning/colleges/by-state/wisconsin-colleges" TargetMode="External"/><Relationship Id="rId114" Type="http://schemas.openxmlformats.org/officeDocument/2006/relationships/hyperlink" Target="https://www.agoramores.com/learning/colleges/by-state/ohio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colleges/by-state/arizona-colleges" TargetMode="External"/><Relationship Id="rId121" Type="http://schemas.openxmlformats.org/officeDocument/2006/relationships/hyperlink" Target="https://www.agoramores.com/learning/colleges/by-state/colorad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education" TargetMode="External"/><Relationship Id="rId125" Type="http://schemas.openxmlformats.org/officeDocument/2006/relationships/hyperlink" Target="https://www.agoramores.com/learning/library-resources" TargetMode="External"/><Relationship Id="rId126" Type="http://schemas.openxmlformats.org/officeDocument/2006/relationships/hyperlink" Target="https://www.agoramores.com/learning/biology/bio" TargetMode="External"/><Relationship Id="rId127" Type="http://schemas.openxmlformats.org/officeDocument/2006/relationships/hyperlink" Target="https://www.agoramores.com/learning/biology/chapter-1" TargetMode="External"/><Relationship Id="rId128" Type="http://schemas.openxmlformats.org/officeDocument/2006/relationships/hyperlink" Target="https://www.agoramores.com/learning/biology/chapter-3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Idaho colleges</dc:title>
  <dc:creator>Agoramores</dc:creator>
  <cp:keywords>learning, colleges, colleges-by-state, idaho, usa</cp:keywords>
  <dcterms:created xsi:type="dcterms:W3CDTF">2026-08-21T06:57:41Z</dcterms:created>
</cp:coreProperties>
</file>