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buttermilk pie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https://www.agoramores.com/food/recipes/pies/buttermilk-pie</w:t>
        </w:r>
      </w:hyperlink>
    </w:p>
    <w:p>
      <w:pPr>
        <w:pStyle w:val="Subtitle"/>
      </w:pPr>
      <w:r>
        <w:t xml:space="preserve">Tags: food · recipes · pie-recipes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pie-recipes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shoofly pie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pate sucree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blueberry pie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chess pie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fruit galette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stroopwafels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anzac biscuits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apple pie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cherry pie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custard pie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Lemon juice</w:t>
        </w:r>
      </w:hyperlink>
    </w:p>
    <w:p>
      <w:pPr>
        <w:pStyle w:val="Heading1"/>
      </w:pPr>
      <w:r>
        <w:t xml:space="preserve">Buttermilk Pie</w:t>
      </w:r>
    </w:p>
    <w:p>
      <w:r>
        <w:t xml:space="preserve">A pale, tangy custard pie, close kin to </w:t>
      </w:r>
      <w:hyperlink r:id="rId122">
        <w:r>
          <w:rPr>
            <w:color w:val="1F4E79"/>
            <w:u w:val="single"/>
          </w:rPr>
          <w:t xml:space="preserve">chess pie</w:t>
        </w:r>
      </w:hyperlink>
      <w:r>
        <w:t xml:space="preserve"> and to the English
</w:t>
      </w:r>
      <w:r>
        <w:rPr>
          <w:i/>
        </w:rPr>
        <w:t xml:space="preserve">whitepot</w:t>
      </w:r>
      <w:r>
        <w:t xml:space="preserve"> it descends from. Buttermilk is the whole flavour: acid enough to
stop the sugar cloying, and thin enough that the filling stays light where a
cream custard would be heavy.</w:t>
      </w:r>
    </w:p>
    <w:p>
      <w:r>
        <w:t xml:space="preserve">It is a pantry pie. Nothing in it is seasonal and nothing in it is expensive.</w:t>
      </w:r>
    </w:p>
    <w:p>
      <w:pPr>
        <w:pStyle w:val="Heading2"/>
      </w:pPr>
      <w:r>
        <w:t xml:space="preserve">What makes it work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Real cultured buttermilk.</w:t>
      </w:r>
      <w:r>
        <w:t xml:space="preserve"> The thin, sour liquid left from churning, or the
cultured supermarket version. Milk soured with lemon juice is a poor
substitute here because the flavour, not just the acid, is the point. See
</w:t>
      </w:r>
      <w:hyperlink r:id="rId123">
        <w:r>
          <w:rPr>
            <w:color w:val="1F4E79"/>
            <w:u w:val="single"/>
          </w:rPr>
          <w:t xml:space="preserve">buttermilk recipes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Flour, not cornstarch.</w:t>
      </w:r>
      <w:r>
        <w:t xml:space="preserve"> Two tablespoons of flour gives a softer set with a
faint body that suits the tang; cornstarch sets it too firm.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Nutmeg on top, generously.</w:t>
      </w:r>
      <w:r>
        <w:t xml:space="preserve"> Traditional and correct.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Low oven, wobbly centre</w:t>
      </w:r>
      <w:r>
        <w:t xml:space="preserve">, like every custard pie in this folder.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Blind bake and seal the shell.</w:t>
      </w:r>
    </w:p>
    <w:p>
      <w:pPr>
        <w:pStyle w:val="Heading2"/>
      </w:pPr>
      <w:r>
        <w:t xml:space="preserve">Ingredients</w:t>
      </w:r>
    </w:p>
    <w:p>
      <w:r>
        <w:t xml:space="preserve">One 23 cm pie. Serves 10.</w:t>
      </w:r>
    </w:p>
    <w:p>
      <w:pPr>
        <w:pStyle w:val="ListParagraph"/>
        <w:numPr>
          <w:ilvl w:val="0"/>
          <w:numId w:val="1"/>
        </w:numPr>
      </w:pPr>
      <w:r>
        <w:t xml:space="preserve">1 blind-baked shell — </w:t>
      </w:r>
      <w:hyperlink r:id="rId124">
        <w:r>
          <w:rPr>
            <w:color w:val="1F4E79"/>
            <w:u w:val="single"/>
          </w:rPr>
          <w:t xml:space="preserve">all-butter pie crust</w:t>
        </w:r>
      </w:hyperlink>
    </w:p>
    <w:p>
      <w:pPr>
        <w:pStyle w:val="ListParagraph"/>
        <w:numPr>
          <w:ilvl w:val="0"/>
          <w:numId w:val="1"/>
        </w:numPr>
      </w:pPr>
      <w:r>
        <w:t xml:space="preserve">350 g granulated sugar</w:t>
      </w:r>
    </w:p>
    <w:p>
      <w:pPr>
        <w:pStyle w:val="ListParagraph"/>
        <w:numPr>
          <w:ilvl w:val="0"/>
          <w:numId w:val="1"/>
        </w:numPr>
      </w:pPr>
      <w:r>
        <w:t xml:space="preserve">30 g all-purpose flour</w:t>
      </w:r>
    </w:p>
    <w:p>
      <w:pPr>
        <w:pStyle w:val="ListParagraph"/>
        <w:numPr>
          <w:ilvl w:val="0"/>
          <w:numId w:val="1"/>
        </w:numPr>
      </w:pPr>
      <w:r>
        <w:t xml:space="preserve">115 g unsalted butter, melted</w:t>
      </w:r>
    </w:p>
    <w:p>
      <w:pPr>
        <w:pStyle w:val="ListParagraph"/>
        <w:numPr>
          <w:ilvl w:val="0"/>
          <w:numId w:val="1"/>
        </w:numPr>
      </w:pPr>
      <w:r>
        <w:t xml:space="preserve">3 </w:t>
      </w:r>
      <w:hyperlink r:id="rId125">
        <w:r>
          <w:rPr>
            <w:color w:val="1F4E79"/>
            <w:u w:val="single"/>
          </w:rPr>
          <w:t xml:space="preserve">eggs</w:t>
        </w:r>
      </w:hyperlink>
    </w:p>
    <w:p>
      <w:pPr>
        <w:pStyle w:val="ListParagraph"/>
        <w:numPr>
          <w:ilvl w:val="0"/>
          <w:numId w:val="1"/>
        </w:numPr>
      </w:pPr>
      <w:r>
        <w:t xml:space="preserve">350 ml buttermilk</w:t>
      </w:r>
    </w:p>
    <w:p>
      <w:pPr>
        <w:pStyle w:val="ListParagraph"/>
        <w:numPr>
          <w:ilvl w:val="0"/>
          <w:numId w:val="1"/>
        </w:numPr>
      </w:pPr>
      <w:r>
        <w:t xml:space="preserve">4 g fine salt</w:t>
      </w:r>
    </w:p>
    <w:p>
      <w:pPr>
        <w:pStyle w:val="ListParagraph"/>
        <w:numPr>
          <w:ilvl w:val="0"/>
          <w:numId w:val="1"/>
        </w:numPr>
      </w:pPr>
      <w:r>
        <w:t xml:space="preserve">2 tsp vanilla — see </w:t>
      </w:r>
      <w:hyperlink r:id="rId126">
        <w:r>
          <w:rPr>
            <w:color w:val="1F4E79"/>
            <w:u w:val="single"/>
          </w:rPr>
          <w:t xml:space="preserve">Pure vanilla extract</w:t>
        </w:r>
      </w:hyperlink>
    </w:p>
    <w:p>
      <w:pPr>
        <w:pStyle w:val="ListParagraph"/>
        <w:numPr>
          <w:ilvl w:val="0"/>
          <w:numId w:val="1"/>
        </w:numPr>
      </w:pPr>
      <w:r>
        <w:t xml:space="preserve">zest and 1 tbsp juice of 1 </w:t>
      </w:r>
      <w:hyperlink r:id="rId127">
        <w:r>
          <w:rPr>
            <w:color w:val="1F4E79"/>
            <w:u w:val="single"/>
          </w:rPr>
          <w:t xml:space="preserve">lemon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nutmeg</w:t>
        </w:r>
      </w:hyperlink>
      <w:r>
        <w:t xml:space="preserve">, freshly grated</w:t>
      </w:r>
    </w:p>
    <w:p>
      <w:pPr>
        <w:pStyle w:val="Heading2"/>
      </w:pPr>
      <w:r>
        <w:t xml:space="preserve">Method</w:t>
      </w:r>
    </w:p>
    <w:p>
      <w:r>
        <w:t xml:space="preserve">Blind bake the shell. Set the oven to </w:t>
      </w:r>
      <w:r>
        <w:rPr>
          <w:b/>
        </w:rPr>
        <w:t xml:space="preserve">165 °C / 325 °F</w:t>
      </w:r>
      <w:r>
        <w:t xml:space="preserve">.</w:t>
      </w:r>
    </w:p>
    <w:p>
      <w:r>
        <w:t xml:space="preserve">Whisk the sugar, flour and salt. Whisk in the melted butter, then the eggs one at
a time, then the buttermilk, vanilla, zest and juice. Do not beat air in.</w:t>
      </w:r>
    </w:p>
    <w:p>
      <w:r>
        <w:t xml:space="preserve">Pour into the shell, grate nutmeg thickly over the top, and bake </w:t>
      </w:r>
      <w:r>
        <w:rPr>
          <w:b/>
        </w:rPr>
        <w:t xml:space="preserve">45–55
minutes</w:t>
      </w:r>
      <w:r>
        <w:t xml:space="preserve">, until set at the edges with a 6 cm wobble in the middle.</w:t>
      </w:r>
    </w:p>
    <w:p>
      <w:r>
        <w:t xml:space="preserve">Cool completely, then chill if you like — it is good both ways.</w:t>
      </w:r>
    </w:p>
    <w:p>
      <w:pPr>
        <w:pStyle w:val="Heading2"/>
      </w:pPr>
      <w:r>
        <w:t xml:space="preserve">Notes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It browns unevenly and that is fine.</w:t>
      </w:r>
      <w:r>
        <w:t xml:space="preserve"> A slightly freckled top is what it
looks like.</w:t>
      </w:r>
    </w:p>
    <w:p>
      <w:pPr>
        <w:pStyle w:val="ListParagraph"/>
        <w:numPr>
          <w:ilvl w:val="0"/>
          <w:numId w:val="1"/>
        </w:numPr>
      </w:pPr>
      <w:r>
        <w:t xml:space="preserve">Coconut buttermilk pie — 80 g of desiccated </w:t>
      </w:r>
      <w:hyperlink r:id="rId129">
        <w:r>
          <w:rPr>
            <w:color w:val="1F4E79"/>
            <w:u w:val="single"/>
          </w:rPr>
          <w:t xml:space="preserve">coconut</w:t>
        </w:r>
      </w:hyperlink>
      <w:r>
        <w:t xml:space="preserve"> folded in — is
a common Texas variation.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Keeps four days refrigerated.</w:t>
      </w:r>
    </w:p>
    <w:p>
      <w:pPr>
        <w:pStyle w:val="Heading2"/>
      </w:pPr>
      <w:r>
        <w:t xml:space="preserve">Elsewhere on the site</w:t>
      </w:r>
    </w:p>
    <w:p>
      <w:r>
        <w:t xml:space="preserve">Method and theory: </w:t>
      </w:r>
      <w:hyperlink r:id="rId130">
        <w:r>
          <w:rPr>
            <w:color w:val="1F4E79"/>
            <w:u w:val="single"/>
          </w:rPr>
          <w:t xml:space="preserve">Pie and tart recipes</w:t>
        </w:r>
      </w:hyperlink>
      <w:r>
        <w:t xml:space="preserve"> ·
</w:t>
      </w:r>
      <w:hyperlink r:id="rId131">
        <w:r>
          <w:rPr>
            <w:color w:val="1F4E79"/>
            <w:u w:val="single"/>
          </w:rPr>
          <w:t xml:space="preserve">pies and tarts</w:t>
        </w:r>
      </w:hyperlink>
      <w:r>
        <w:t xml:space="preserve"> · </w:t>
      </w:r>
      <w:hyperlink r:id="rId132">
        <w:r>
          <w:rPr>
            <w:color w:val="1F4E79"/>
            <w:u w:val="single"/>
          </w:rPr>
          <w:t xml:space="preserve">buttermilk recipes</w:t>
        </w:r>
      </w:hyperlink>
    </w:p>
    <w:p>
      <w:r>
        <w:t xml:space="preserve">Nearby: </w:t>
      </w:r>
      <w:hyperlink r:id="rId133">
        <w:r>
          <w:rPr>
            <w:color w:val="1F4E79"/>
            <w:u w:val="single"/>
          </w:rPr>
          <w:t xml:space="preserve">chess pie</w:t>
        </w:r>
      </w:hyperlink>
      <w:r>
        <w:t xml:space="preserve"> · </w:t>
      </w:r>
      <w:hyperlink r:id="rId134">
        <w:r>
          <w:rPr>
            <w:color w:val="1F4E79"/>
            <w:u w:val="single"/>
          </w:rPr>
          <w:t xml:space="preserve">sugar cream pie</w:t>
        </w:r>
      </w:hyperlink>
      <w:r>
        <w:t xml:space="preserve"> · </w:t>
      </w:r>
      <w:hyperlink r:id="rId135">
        <w:r>
          <w:rPr>
            <w:color w:val="1F4E79"/>
            <w:u w:val="single"/>
          </w:rPr>
          <w:t xml:space="preserve">custard pie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recipes/pies/buttermilk-pie" TargetMode="External"/><Relationship Id="rId101" Type="http://schemas.openxmlformats.org/officeDocument/2006/relationships/hyperlink" Target="https://www.agoramores.com/tags/pie-recipes" TargetMode="External"/><Relationship Id="rId102" Type="http://schemas.openxmlformats.org/officeDocument/2006/relationships/hyperlink" Target="https://www.agoramores.com/food/recipes/pies" TargetMode="External"/><Relationship Id="rId103" Type="http://schemas.openxmlformats.org/officeDocument/2006/relationships/hyperlink" Target="https://www.agoramores.com/food/recipes/pies/shoofly-pie" TargetMode="External"/><Relationship Id="rId104" Type="http://schemas.openxmlformats.org/officeDocument/2006/relationships/hyperlink" Target="https://www.agoramores.com/food/recipes/pies/pate-sucree" TargetMode="External"/><Relationship Id="rId105" Type="http://schemas.openxmlformats.org/officeDocument/2006/relationships/hyperlink" Target="https://www.agoramores.com/food/recipes/pies/blueberry-pie" TargetMode="External"/><Relationship Id="rId106" Type="http://schemas.openxmlformats.org/officeDocument/2006/relationships/hyperlink" Target="https://www.agoramores.com/food/recipes/pies/chess-pie" TargetMode="External"/><Relationship Id="rId107" Type="http://schemas.openxmlformats.org/officeDocument/2006/relationships/hyperlink" Target="https://www.agoramores.com/food/recipes/pies/fruit-galette" TargetMode="External"/><Relationship Id="rId108" Type="http://schemas.openxmlformats.org/officeDocument/2006/relationships/hyperlink" Target="https://www.agoramores.com/tags/recipes" TargetMode="External"/><Relationship Id="rId109" Type="http://schemas.openxmlformats.org/officeDocument/2006/relationships/hyperlink" Target="https://www.agoramores.com/food/recipes/cookies/stroopwafels" TargetMode="External"/><Relationship Id="rId110" Type="http://schemas.openxmlformats.org/officeDocument/2006/relationships/hyperlink" Target="https://www.agoramores.com/food/recipes/cakes" TargetMode="External"/><Relationship Id="rId111" Type="http://schemas.openxmlformats.org/officeDocument/2006/relationships/hyperlink" Target="https://www.agoramores.com/food/recipes/cookies/anzac-biscuits" TargetMode="External"/><Relationship Id="rId112" Type="http://schemas.openxmlformats.org/officeDocument/2006/relationships/hyperlink" Target="https://www.agoramores.com/food/recipes/pies/apple-pie" TargetMode="External"/><Relationship Id="rId113" Type="http://schemas.openxmlformats.org/officeDocument/2006/relationships/hyperlink" Target="https://www.agoramores.com/food/recipes/pies/cherry-pie" TargetMode="External"/><Relationship Id="rId114" Type="http://schemas.openxmlformats.org/officeDocument/2006/relationships/hyperlink" Target="https://www.agoramores.com/food/recipes/pies/custard-pie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business/central-ohio-u-pick-farms" TargetMode="External"/><Relationship Id="rId117" Type="http://schemas.openxmlformats.org/officeDocument/2006/relationships/hyperlink" Target="https://www.agoramores.com/food/business/columbus-farmers-market-seasons" TargetMode="External"/><Relationship Id="rId118" Type="http://schemas.openxmlformats.org/officeDocument/2006/relationships/hyperlink" Target="https://www.agoramores.com/food/ingredients/shelf-stable/re-hydrated-textured-soy-protein" TargetMode="External"/><Relationship Id="rId119" Type="http://schemas.openxmlformats.org/officeDocument/2006/relationships/hyperlink" Target="https://www.agoramores.com/food/ingredients/shelf-stable/cream-sauces-milk-solids" TargetMode="External"/><Relationship Id="rId120" Type="http://schemas.openxmlformats.org/officeDocument/2006/relationships/hyperlink" Target="https://www.agoramores.com/food/ingredients/shelf-stable/sugar" TargetMode="External"/><Relationship Id="rId121" Type="http://schemas.openxmlformats.org/officeDocument/2006/relationships/hyperlink" Target="https://www.agoramores.com/food/ingredients/shelf-stable/lemon-juice" TargetMode="External"/><Relationship Id="rId122" Type="http://schemas.openxmlformats.org/officeDocument/2006/relationships/hyperlink" Target="https://www.agoramores.com/food/recipes/pies/chess-pie" TargetMode="External"/><Relationship Id="rId123" Type="http://schemas.openxmlformats.org/officeDocument/2006/relationships/hyperlink" Target="https://www.agoramores.com/food/recipes/by-ingredient/buttermilk-recipes" TargetMode="External"/><Relationship Id="rId124" Type="http://schemas.openxmlformats.org/officeDocument/2006/relationships/hyperlink" Target="https://www.agoramores.com/food/recipes/pies/all-butter-pie-crust" TargetMode="External"/><Relationship Id="rId125" Type="http://schemas.openxmlformats.org/officeDocument/2006/relationships/hyperlink" Target="https://www.agoramores.com/food/recipes/by-ingredient/eggs" TargetMode="External"/><Relationship Id="rId126" Type="http://schemas.openxmlformats.org/officeDocument/2006/relationships/hyperlink" Target="https://www.agoramores.com/food/ingredients/shelf-stable/pure-vanilla-extract" TargetMode="External"/><Relationship Id="rId127" Type="http://schemas.openxmlformats.org/officeDocument/2006/relationships/hyperlink" Target="https://www.agoramores.com/food/ingredients/lemon" TargetMode="External"/><Relationship Id="rId128" Type="http://schemas.openxmlformats.org/officeDocument/2006/relationships/hyperlink" Target="https://www.agoramores.com/permaculture/herbs-and-spices/nutmeg" TargetMode="External"/><Relationship Id="rId129" Type="http://schemas.openxmlformats.org/officeDocument/2006/relationships/hyperlink" Target="https://www.agoramores.com/food/ingredients/shelf-stable/coconut" TargetMode="External"/><Relationship Id="rId130" Type="http://schemas.openxmlformats.org/officeDocument/2006/relationships/hyperlink" Target="https://www.agoramores.com/food/recipes/pies/portal" TargetMode="External"/><Relationship Id="rId131" Type="http://schemas.openxmlformats.org/officeDocument/2006/relationships/hyperlink" Target="https://www.agoramores.com/food/baking/pies-and-tarts" TargetMode="External"/><Relationship Id="rId132" Type="http://schemas.openxmlformats.org/officeDocument/2006/relationships/hyperlink" Target="https://www.agoramores.com/food/recipes/by-ingredient/buttermilk-recipes" TargetMode="External"/><Relationship Id="rId133" Type="http://schemas.openxmlformats.org/officeDocument/2006/relationships/hyperlink" Target="https://www.agoramores.com/food/recipes/pies/chess-pie" TargetMode="External"/><Relationship Id="rId134" Type="http://schemas.openxmlformats.org/officeDocument/2006/relationships/hyperlink" Target="https://www.agoramores.com/food/recipes/pies/sugar-cream-pie" TargetMode="External"/><Relationship Id="rId135" Type="http://schemas.openxmlformats.org/officeDocument/2006/relationships/hyperlink" Target="https://www.agoramores.com/food/recipes/pies/custard-pie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buttermilk pie</dc:title>
  <dc:creator>Agoramores</dc:creator>
  <cp:keywords>food, recipes, pie-recipes</cp:keywords>
  <dcterms:created xsi:type="dcterms:W3CDTF">2026-08-24T13:25:10Z</dcterms:created>
</cp:coreProperties>
</file>