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blueberry pie</w:t>
      </w:r>
    </w:p>
    <w:p>
      <w:pPr>
        <w:pStyle w:val="Subtitle"/>
      </w:pPr>
      <w:hyperlink r:id="rId100">
        <w:r>
          <w:rPr>
            <w:color w:val="1F4E79"/>
            <w:u w:val="single"/>
          </w:rPr>
          <w:t xml:space="preserve">https://www.agoramores.com/food/recipes/pies/blueberry-pie</w:t>
        </w:r>
      </w:hyperlink>
    </w:p>
    <w:p>
      <w:pPr>
        <w:pStyle w:val="Subtitle"/>
      </w:pPr>
      <w:r>
        <w:t xml:space="preserve">Tags: food · recipes · pie-recipes</w:t>
      </w:r>
    </w:p>
    <w:p>
      <w:pPr>
        <w:pBdr>
          <w:bottom w:val="single" w:sz="6" w:space="1" w:color="808080"/>
        </w:pBdr>
      </w:pPr>
    </w:p>
    <w:p>
      <w:pPr>
        <w:pStyle w:val="Heading1"/>
      </w:pPr>
      <w:r>
        <w:t xml:space="preserve">Related</w:t>
      </w:r>
    </w:p>
    <w:p>
      <w:pPr>
        <w:pStyle w:val="Heading2"/>
      </w:pPr>
      <w:hyperlink r:id="rId101">
        <w:r>
          <w:rPr>
            <w:color w:val="1F4E79"/>
            <w:u w:val="single"/>
          </w:rPr>
          <w:t xml:space="preserve">pie-recipes</w:t>
        </w:r>
      </w:hyperlink>
    </w:p>
    <w:p>
      <w:pPr>
        <w:pStyle w:val="ListParagraph"/>
        <w:numPr>
          <w:ilvl w:val="0"/>
          <w:numId w:val="1"/>
        </w:numPr>
      </w:pPr>
      <w:hyperlink r:id="rId102">
        <w:r>
          <w:rPr>
            <w:color w:val="1F4E79"/>
            <w:u w:val="single"/>
          </w:rPr>
          <w:t xml:space="preserve">pies</w:t>
        </w:r>
      </w:hyperlink>
    </w:p>
    <w:p>
      <w:pPr>
        <w:pStyle w:val="ListParagraph"/>
        <w:numPr>
          <w:ilvl w:val="0"/>
          <w:numId w:val="1"/>
        </w:numPr>
      </w:pPr>
      <w:hyperlink r:id="rId103">
        <w:r>
          <w:rPr>
            <w:color w:val="1F4E79"/>
            <w:u w:val="single"/>
          </w:rPr>
          <w:t xml:space="preserve">shoofly pie</w:t>
        </w:r>
      </w:hyperlink>
    </w:p>
    <w:p>
      <w:pPr>
        <w:pStyle w:val="ListParagraph"/>
        <w:numPr>
          <w:ilvl w:val="0"/>
          <w:numId w:val="1"/>
        </w:numPr>
      </w:pPr>
      <w:hyperlink r:id="rId104">
        <w:r>
          <w:rPr>
            <w:color w:val="1F4E79"/>
            <w:u w:val="single"/>
          </w:rPr>
          <w:t xml:space="preserve">pate sucree</w:t>
        </w:r>
      </w:hyperlink>
    </w:p>
    <w:p>
      <w:pPr>
        <w:pStyle w:val="ListParagraph"/>
        <w:numPr>
          <w:ilvl w:val="0"/>
          <w:numId w:val="1"/>
        </w:numPr>
      </w:pPr>
      <w:hyperlink r:id="rId105">
        <w:r>
          <w:rPr>
            <w:color w:val="1F4E79"/>
            <w:u w:val="single"/>
          </w:rPr>
          <w:t xml:space="preserve">chess pie</w:t>
        </w:r>
      </w:hyperlink>
    </w:p>
    <w:p>
      <w:pPr>
        <w:pStyle w:val="ListParagraph"/>
        <w:numPr>
          <w:ilvl w:val="0"/>
          <w:numId w:val="1"/>
        </w:numPr>
      </w:pPr>
      <w:hyperlink r:id="rId106">
        <w:r>
          <w:rPr>
            <w:color w:val="1F4E79"/>
            <w:u w:val="single"/>
          </w:rPr>
          <w:t xml:space="preserve">fruit galette</w:t>
        </w:r>
      </w:hyperlink>
    </w:p>
    <w:p>
      <w:pPr>
        <w:pStyle w:val="ListParagraph"/>
        <w:numPr>
          <w:ilvl w:val="0"/>
          <w:numId w:val="1"/>
        </w:numPr>
      </w:pPr>
      <w:hyperlink r:id="rId107">
        <w:r>
          <w:rPr>
            <w:color w:val="1F4E79"/>
            <w:u w:val="single"/>
          </w:rPr>
          <w:t xml:space="preserve">apple pie</w:t>
        </w:r>
      </w:hyperlink>
    </w:p>
    <w:p>
      <w:pPr>
        <w:pStyle w:val="Heading2"/>
      </w:pPr>
      <w:hyperlink r:id="rId108">
        <w:r>
          <w:rPr>
            <w:color w:val="1F4E79"/>
            <w:u w:val="single"/>
          </w:rPr>
          <w:t xml:space="preserve">recipes</w:t>
        </w:r>
      </w:hyperlink>
    </w:p>
    <w:p>
      <w:pPr>
        <w:pStyle w:val="ListParagraph"/>
        <w:numPr>
          <w:ilvl w:val="0"/>
          <w:numId w:val="1"/>
        </w:numPr>
      </w:pPr>
      <w:hyperlink r:id="rId109">
        <w:r>
          <w:rPr>
            <w:color w:val="1F4E79"/>
            <w:u w:val="single"/>
          </w:rPr>
          <w:t xml:space="preserve">stroopwafels</w:t>
        </w:r>
      </w:hyperlink>
    </w:p>
    <w:p>
      <w:pPr>
        <w:pStyle w:val="ListParagraph"/>
        <w:numPr>
          <w:ilvl w:val="0"/>
          <w:numId w:val="1"/>
        </w:numPr>
      </w:pPr>
      <w:hyperlink r:id="rId110">
        <w:r>
          <w:rPr>
            <w:color w:val="1F4E79"/>
            <w:u w:val="single"/>
          </w:rPr>
          <w:t xml:space="preserve">cakes</w:t>
        </w:r>
      </w:hyperlink>
    </w:p>
    <w:p>
      <w:pPr>
        <w:pStyle w:val="ListParagraph"/>
        <w:numPr>
          <w:ilvl w:val="0"/>
          <w:numId w:val="1"/>
        </w:numPr>
      </w:pPr>
      <w:hyperlink r:id="rId111">
        <w:r>
          <w:rPr>
            <w:color w:val="1F4E79"/>
            <w:u w:val="single"/>
          </w:rPr>
          <w:t xml:space="preserve">anzac biscuits</w:t>
        </w:r>
      </w:hyperlink>
    </w:p>
    <w:p>
      <w:pPr>
        <w:pStyle w:val="ListParagraph"/>
        <w:numPr>
          <w:ilvl w:val="0"/>
          <w:numId w:val="1"/>
        </w:numPr>
      </w:pPr>
      <w:hyperlink r:id="rId112">
        <w:r>
          <w:rPr>
            <w:color w:val="1F4E79"/>
            <w:u w:val="single"/>
          </w:rPr>
          <w:t xml:space="preserve">cherry pie</w:t>
        </w:r>
      </w:hyperlink>
    </w:p>
    <w:p>
      <w:pPr>
        <w:pStyle w:val="ListParagraph"/>
        <w:numPr>
          <w:ilvl w:val="0"/>
          <w:numId w:val="1"/>
        </w:numPr>
      </w:pPr>
      <w:hyperlink r:id="rId113">
        <w:r>
          <w:rPr>
            <w:color w:val="1F4E79"/>
            <w:u w:val="single"/>
          </w:rPr>
          <w:t xml:space="preserve">custard pie</w:t>
        </w:r>
      </w:hyperlink>
    </w:p>
    <w:p>
      <w:pPr>
        <w:pStyle w:val="ListParagraph"/>
        <w:numPr>
          <w:ilvl w:val="0"/>
          <w:numId w:val="1"/>
        </w:numPr>
      </w:pPr>
      <w:hyperlink r:id="rId114">
        <w:r>
          <w:rPr>
            <w:color w:val="1F4E79"/>
            <w:u w:val="single"/>
          </w:rPr>
          <w:t xml:space="preserve">pear frangipane tart</w:t>
        </w:r>
      </w:hyperlink>
    </w:p>
    <w:p>
      <w:pPr>
        <w:pStyle w:val="Heading2"/>
      </w:pPr>
      <w:hyperlink r:id="rId115">
        <w:r>
          <w:rPr>
            <w:color w:val="1F4E79"/>
            <w:u w:val="single"/>
          </w:rPr>
          <w:t xml:space="preserve">food</w:t>
        </w:r>
      </w:hyperlink>
    </w:p>
    <w:p>
      <w:pPr>
        <w:pStyle w:val="ListParagraph"/>
        <w:numPr>
          <w:ilvl w:val="0"/>
          <w:numId w:val="1"/>
        </w:numPr>
      </w:pPr>
      <w:hyperlink r:id="rId116">
        <w:r>
          <w:rPr>
            <w:color w:val="1F4E79"/>
            <w:u w:val="single"/>
          </w:rPr>
          <w:t xml:space="preserve">Central Ohio U Pick Farms</w:t>
        </w:r>
      </w:hyperlink>
    </w:p>
    <w:p>
      <w:pPr>
        <w:pStyle w:val="ListParagraph"/>
        <w:numPr>
          <w:ilvl w:val="0"/>
          <w:numId w:val="1"/>
        </w:numPr>
      </w:pPr>
      <w:hyperlink r:id="rId117">
        <w:r>
          <w:rPr>
            <w:color w:val="1F4E79"/>
            <w:u w:val="single"/>
          </w:rPr>
          <w:t xml:space="preserve">Columbus Farmers Market Seasons</w:t>
        </w:r>
      </w:hyperlink>
    </w:p>
    <w:p>
      <w:pPr>
        <w:pStyle w:val="ListParagraph"/>
        <w:numPr>
          <w:ilvl w:val="0"/>
          <w:numId w:val="1"/>
        </w:numPr>
      </w:pPr>
      <w:hyperlink r:id="rId118">
        <w:r>
          <w:rPr>
            <w:color w:val="1F4E79"/>
            <w:u w:val="single"/>
          </w:rPr>
          <w:t xml:space="preserve">Re hydrated textured soy protein</w:t>
        </w:r>
      </w:hyperlink>
    </w:p>
    <w:p>
      <w:pPr>
        <w:pStyle w:val="ListParagraph"/>
        <w:numPr>
          <w:ilvl w:val="0"/>
          <w:numId w:val="1"/>
        </w:numPr>
      </w:pPr>
      <w:hyperlink r:id="rId119">
        <w:r>
          <w:rPr>
            <w:color w:val="1F4E79"/>
            <w:u w:val="single"/>
          </w:rPr>
          <w:t xml:space="preserve">Cream sauces, milk solids</w:t>
        </w:r>
      </w:hyperlink>
    </w:p>
    <w:p>
      <w:pPr>
        <w:pStyle w:val="ListParagraph"/>
        <w:numPr>
          <w:ilvl w:val="0"/>
          <w:numId w:val="1"/>
        </w:numPr>
      </w:pPr>
      <w:hyperlink r:id="rId120">
        <w:r>
          <w:rPr>
            <w:color w:val="1F4E79"/>
            <w:u w:val="single"/>
          </w:rPr>
          <w:t xml:space="preserve">Sugar</w:t>
        </w:r>
      </w:hyperlink>
    </w:p>
    <w:p>
      <w:pPr>
        <w:pStyle w:val="ListParagraph"/>
        <w:numPr>
          <w:ilvl w:val="0"/>
          <w:numId w:val="1"/>
        </w:numPr>
      </w:pPr>
      <w:hyperlink r:id="rId121">
        <w:r>
          <w:rPr>
            <w:color w:val="1F4E79"/>
            <w:u w:val="single"/>
          </w:rPr>
          <w:t xml:space="preserve">Lemon juice</w:t>
        </w:r>
      </w:hyperlink>
    </w:p>
    <w:p>
      <w:pPr>
        <w:pStyle w:val="Heading1"/>
      </w:pPr>
      <w:r>
        <w:t xml:space="preserve">Blueberry Pie</w:t>
      </w:r>
    </w:p>
    <w:p>
      <w:r>
        <w:t xml:space="preserve">The least demanding fruit pie: no peeling, no pitting, no slicing. The whole
difficulty is that blueberries are 85% water and their skins hold it until they
burst, which happens all at once in the oven.</w:t>
      </w:r>
    </w:p>
    <w:p>
      <w:pPr>
        <w:pStyle w:val="Heading2"/>
      </w:pPr>
      <w:r>
        <w:t xml:space="preserve">What makes it work</w:t>
      </w:r>
    </w:p>
    <w:p>
      <w:pPr>
        <w:pStyle w:val="ListParagraph"/>
        <w:numPr>
          <w:ilvl w:val="0"/>
          <w:numId w:val="1"/>
        </w:numPr>
      </w:pPr>
      <w:r>
        <w:rPr>
          <w:b/>
        </w:rPr>
        <w:t xml:space="preserve">Cook a quarter of the berries into a jam first.</w:t>
      </w:r>
      <w:r>
        <w:t xml:space="preserve"> Simmer 250 g of the fruit
with the sugar and starch until thick, then fold that through the remaining
raw berries. The pie then has a set matrix holding whole fruit, rather than a
shell of loose berries swimming in juice. This is the single technique that
fixes runny blueberry pie.</w:t>
      </w:r>
    </w:p>
    <w:p>
      <w:pPr>
        <w:pStyle w:val="ListParagraph"/>
        <w:numPr>
          <w:ilvl w:val="0"/>
          <w:numId w:val="1"/>
        </w:numPr>
      </w:pPr>
      <w:r>
        <w:rPr>
          <w:b/>
        </w:rPr>
        <w:t xml:space="preserve">Lemon zest and a little acid.</w:t>
      </w:r>
      <w:r>
        <w:t xml:space="preserve"> Blueberries are low in acid and taste flat
without it. Zest of a whole </w:t>
      </w:r>
      <w:hyperlink r:id="rId122">
        <w:r>
          <w:rPr>
            <w:color w:val="1F4E79"/>
            <w:u w:val="single"/>
          </w:rPr>
          <w:t xml:space="preserve">lemon</w:t>
        </w:r>
      </w:hyperlink>
      <w:r>
        <w:t xml:space="preserve"> and a tablespoon of juice.</w:t>
      </w:r>
    </w:p>
    <w:p>
      <w:pPr>
        <w:pStyle w:val="ListParagraph"/>
        <w:numPr>
          <w:ilvl w:val="0"/>
          <w:numId w:val="1"/>
        </w:numPr>
      </w:pPr>
      <w:r>
        <w:rPr>
          <w:b/>
        </w:rPr>
        <w:t xml:space="preserve">Wild or lowbush berries</w:t>
      </w:r>
      <w:r>
        <w:t xml:space="preserve"> are smaller, more acidic and much better in a pie
than cultivated highbush; frozen wild berries beat fresh cultivated ones.</w:t>
      </w:r>
    </w:p>
    <w:p>
      <w:pPr>
        <w:pStyle w:val="ListParagraph"/>
        <w:numPr>
          <w:ilvl w:val="0"/>
          <w:numId w:val="1"/>
        </w:numPr>
      </w:pPr>
      <w:r>
        <w:rPr>
          <w:b/>
        </w:rPr>
        <w:t xml:space="preserve">Tapioca or cornstarch, 40 g per kilo.</w:t>
      </w:r>
      <w:r>
        <w:t xml:space="preserve"> Blueberry juice is thin and needs
more starch than apple.</w:t>
      </w:r>
    </w:p>
    <w:p>
      <w:pPr>
        <w:pStyle w:val="ListParagraph"/>
        <w:numPr>
          <w:ilvl w:val="0"/>
          <w:numId w:val="1"/>
        </w:numPr>
      </w:pPr>
      <w:r>
        <w:rPr>
          <w:b/>
        </w:rPr>
        <w:t xml:space="preserve">A lattice or a generous set of vents.</w:t>
      </w:r>
      <w:r>
        <w:t xml:space="preserve"> Steam has to leave.</w:t>
      </w:r>
    </w:p>
    <w:p>
      <w:pPr>
        <w:pStyle w:val="Heading2"/>
      </w:pPr>
      <w:r>
        <w:t xml:space="preserve">Ingredients</w:t>
      </w:r>
    </w:p>
    <w:p>
      <w:r>
        <w:t xml:space="preserve">One 23 cm pie. Serves 8.</w:t>
      </w:r>
    </w:p>
    <w:p>
      <w:pPr>
        <w:pStyle w:val="ListParagraph"/>
        <w:numPr>
          <w:ilvl w:val="0"/>
          <w:numId w:val="1"/>
        </w:numPr>
      </w:pPr>
      <w:r>
        <w:t xml:space="preserve">1 batch </w:t>
      </w:r>
      <w:hyperlink r:id="rId123">
        <w:r>
          <w:rPr>
            <w:color w:val="1F4E79"/>
            <w:u w:val="single"/>
          </w:rPr>
          <w:t xml:space="preserve">all-butter pie crust</w:t>
        </w:r>
      </w:hyperlink>
    </w:p>
    <w:p>
      <w:pPr>
        <w:pStyle w:val="ListParagraph"/>
        <w:numPr>
          <w:ilvl w:val="0"/>
          <w:numId w:val="1"/>
        </w:numPr>
      </w:pPr>
      <w:r>
        <w:t xml:space="preserve">1 kg blueberries, fresh or frozen</w:t>
      </w:r>
    </w:p>
    <w:p>
      <w:pPr>
        <w:pStyle w:val="ListParagraph"/>
        <w:numPr>
          <w:ilvl w:val="0"/>
          <w:numId w:val="1"/>
        </w:numPr>
      </w:pPr>
      <w:r>
        <w:t xml:space="preserve">180 g granulated sugar</w:t>
      </w:r>
    </w:p>
    <w:p>
      <w:pPr>
        <w:pStyle w:val="ListParagraph"/>
        <w:numPr>
          <w:ilvl w:val="0"/>
          <w:numId w:val="1"/>
        </w:numPr>
      </w:pPr>
      <w:r>
        <w:t xml:space="preserve">40 g </w:t>
      </w:r>
      <w:hyperlink r:id="rId124">
        <w:r>
          <w:rPr>
            <w:color w:val="1F4E79"/>
            <w:u w:val="single"/>
          </w:rPr>
          <w:t xml:space="preserve">cornstarch</w:t>
        </w:r>
      </w:hyperlink>
    </w:p>
    <w:p>
      <w:pPr>
        <w:pStyle w:val="ListParagraph"/>
        <w:numPr>
          <w:ilvl w:val="0"/>
          <w:numId w:val="1"/>
        </w:numPr>
      </w:pPr>
      <w:r>
        <w:t xml:space="preserve">zest and 1 tbsp juice of 1 </w:t>
      </w:r>
      <w:hyperlink r:id="rId125">
        <w:r>
          <w:rPr>
            <w:color w:val="1F4E79"/>
            <w:u w:val="single"/>
          </w:rPr>
          <w:t xml:space="preserve">lemon</w:t>
        </w:r>
      </w:hyperlink>
    </w:p>
    <w:p>
      <w:pPr>
        <w:pStyle w:val="ListParagraph"/>
        <w:numPr>
          <w:ilvl w:val="0"/>
          <w:numId w:val="1"/>
        </w:numPr>
      </w:pPr>
      <w:r>
        <w:t xml:space="preserve">3 g fine salt</w:t>
      </w:r>
    </w:p>
    <w:p>
      <w:pPr>
        <w:pStyle w:val="ListParagraph"/>
        <w:numPr>
          <w:ilvl w:val="0"/>
          <w:numId w:val="1"/>
        </w:numPr>
      </w:pPr>
      <w:r>
        <w:t xml:space="preserve">2 g ground </w:t>
      </w:r>
      <w:hyperlink r:id="rId126">
        <w:r>
          <w:rPr>
            <w:color w:val="1F4E79"/>
            <w:u w:val="single"/>
          </w:rPr>
          <w:t xml:space="preserve">cinnamon</w:t>
        </w:r>
      </w:hyperlink>
      <w:r>
        <w:t xml:space="preserve">, optional</w:t>
      </w:r>
    </w:p>
    <w:p>
      <w:pPr>
        <w:pStyle w:val="ListParagraph"/>
        <w:numPr>
          <w:ilvl w:val="0"/>
          <w:numId w:val="1"/>
        </w:numPr>
      </w:pPr>
      <w:r>
        <w:t xml:space="preserve">20 g unsalted butter</w:t>
      </w:r>
    </w:p>
    <w:p>
      <w:pPr>
        <w:pStyle w:val="ListParagraph"/>
        <w:numPr>
          <w:ilvl w:val="0"/>
          <w:numId w:val="1"/>
        </w:numPr>
      </w:pPr>
      <w:r>
        <w:t xml:space="preserve">1 </w:t>
      </w:r>
      <w:hyperlink r:id="rId127">
        <w:r>
          <w:rPr>
            <w:color w:val="1F4E79"/>
            <w:u w:val="single"/>
          </w:rPr>
          <w:t xml:space="preserve">egg</w:t>
        </w:r>
      </w:hyperlink>
      <w:r>
        <w:t xml:space="preserve"> beaten with 1 tbsp </w:t>
      </w:r>
      <w:hyperlink r:id="rId128">
        <w:r>
          <w:rPr>
            <w:color w:val="1F4E79"/>
            <w:u w:val="single"/>
          </w:rPr>
          <w:t xml:space="preserve">milk</w:t>
        </w:r>
      </w:hyperlink>
    </w:p>
    <w:p>
      <w:pPr>
        <w:pStyle w:val="ListParagraph"/>
        <w:numPr>
          <w:ilvl w:val="0"/>
          <w:numId w:val="1"/>
        </w:numPr>
      </w:pPr>
      <w:r>
        <w:t xml:space="preserve">coarse sugar</w:t>
      </w:r>
    </w:p>
    <w:p>
      <w:pPr>
        <w:pStyle w:val="Heading2"/>
      </w:pPr>
      <w:r>
        <w:t xml:space="preserve">Method</w:t>
      </w:r>
    </w:p>
    <w:p>
      <w:r>
        <w:t xml:space="preserve">Line the tin and chill. Roll the top crust or cut lattice strips and chill those.</w:t>
      </w:r>
    </w:p>
    <w:p>
      <w:r>
        <w:t xml:space="preserve">Put 250 g of the berries in a saucepan with the sugar, cornstarch, salt and
lemon juice. Cook over medium heat, mashing, until it thickens and turns glossy,
about five minutes. Take it off the heat, stir in the zest, and fold the mixture
through the remaining berries. Cool 15 minutes.</w:t>
      </w:r>
    </w:p>
    <w:p>
      <w:r>
        <w:t xml:space="preserve">Heat the oven to </w:t>
      </w:r>
      <w:r>
        <w:rPr>
          <w:b/>
        </w:rPr>
        <w:t xml:space="preserve">220 °C / 425 °F</w:t>
      </w:r>
      <w:r>
        <w:t xml:space="preserve"> with a heavy tray inside.</w:t>
      </w:r>
    </w:p>
    <w:p>
      <w:r>
        <w:t xml:space="preserve">Fill the shell, dot with butter, top and seal. Chill 20 minutes, glaze, sugar.</w:t>
      </w:r>
    </w:p>
    <w:p>
      <w:r>
        <w:t xml:space="preserve">Bake </w:t>
      </w:r>
      <w:r>
        <w:rPr>
          <w:b/>
        </w:rPr>
        <w:t xml:space="preserve">20 minutes</w:t>
      </w:r>
      <w:r>
        <w:t xml:space="preserve"> at 220 °C, then </w:t>
      </w:r>
      <w:r>
        <w:rPr>
          <w:b/>
        </w:rPr>
        <w:t xml:space="preserve">190 °C / 375 °F for 35–45 minutes</w:t>
      </w:r>
      <w:r>
        <w:t xml:space="preserve">, until
the centre bubbles.</w:t>
      </w:r>
    </w:p>
    <w:p>
      <w:r>
        <w:t xml:space="preserve">Cool four hours.</w:t>
      </w:r>
    </w:p>
    <w:p>
      <w:pPr>
        <w:pStyle w:val="Heading2"/>
      </w:pPr>
      <w:r>
        <w:t xml:space="preserve">Notes</w:t>
      </w:r>
    </w:p>
    <w:p>
      <w:pPr>
        <w:pStyle w:val="ListParagraph"/>
        <w:numPr>
          <w:ilvl w:val="0"/>
          <w:numId w:val="1"/>
        </w:numPr>
      </w:pPr>
      <w:r>
        <w:rPr>
          <w:b/>
        </w:rPr>
        <w:t xml:space="preserve">It stains everything.</w:t>
      </w:r>
      <w:r>
        <w:t xml:space="preserve"> Line the oven shelf below with foil.</w:t>
      </w:r>
    </w:p>
    <w:p>
      <w:pPr>
        <w:pStyle w:val="ListParagraph"/>
        <w:numPr>
          <w:ilvl w:val="0"/>
          <w:numId w:val="1"/>
        </w:numPr>
      </w:pPr>
      <w:r>
        <w:t xml:space="preserve">A blueberry-rhubarb or blueberry-peach pie is a good use of a short glut; see
</w:t>
      </w:r>
      <w:hyperlink r:id="rId129">
        <w:r>
          <w:rPr>
            <w:color w:val="1F4E79"/>
            <w:u w:val="single"/>
          </w:rPr>
          <w:t xml:space="preserve">Rhubarb</w:t>
        </w:r>
      </w:hyperlink>
      <w:r>
        <w:t xml:space="preserve"> and </w:t>
      </w:r>
      <w:hyperlink r:id="rId130">
        <w:r>
          <w:rPr>
            <w:color w:val="1F4E79"/>
            <w:u w:val="single"/>
          </w:rPr>
          <w:t xml:space="preserve">peach pie</w:t>
        </w:r>
      </w:hyperlink>
      <w:r>
        <w:t xml:space="preserve">.</w:t>
      </w:r>
    </w:p>
    <w:p>
      <w:pPr>
        <w:pStyle w:val="ListParagraph"/>
        <w:numPr>
          <w:ilvl w:val="0"/>
          <w:numId w:val="1"/>
        </w:numPr>
      </w:pPr>
      <w:r>
        <w:rPr>
          <w:b/>
        </w:rPr>
        <w:t xml:space="preserve">Keeps three days</w:t>
      </w:r>
      <w:r>
        <w:t xml:space="preserve"> at room temperature and freezes baked for two months.</w:t>
      </w:r>
    </w:p>
    <w:p>
      <w:pPr>
        <w:pStyle w:val="Heading2"/>
      </w:pPr>
      <w:r>
        <w:t xml:space="preserve">Elsewhere on the site</w:t>
      </w:r>
    </w:p>
    <w:p>
      <w:r>
        <w:t xml:space="preserve">Method and theory: </w:t>
      </w:r>
      <w:hyperlink r:id="rId131">
        <w:r>
          <w:rPr>
            <w:color w:val="1F4E79"/>
            <w:u w:val="single"/>
          </w:rPr>
          <w:t xml:space="preserve">Pie and tart recipes</w:t>
        </w:r>
      </w:hyperlink>
      <w:r>
        <w:t xml:space="preserve"> ·
</w:t>
      </w:r>
      <w:hyperlink r:id="rId132">
        <w:r>
          <w:rPr>
            <w:color w:val="1F4E79"/>
            <w:u w:val="single"/>
          </w:rPr>
          <w:t xml:space="preserve">pies and tarts</w:t>
        </w:r>
      </w:hyperlink>
      <w:r>
        <w:t xml:space="preserve"> · </w:t>
      </w:r>
      <w:hyperlink r:id="rId133">
        <w:r>
          <w:rPr>
            <w:color w:val="1F4E79"/>
            <w:u w:val="single"/>
          </w:rPr>
          <w:t xml:space="preserve">all-butter pie crust</w:t>
        </w:r>
      </w:hyperlink>
    </w:p>
    <w:p>
      <w:r>
        <w:t xml:space="preserve">Nearby: </w:t>
      </w:r>
      <w:hyperlink r:id="rId134">
        <w:r>
          <w:rPr>
            <w:color w:val="1F4E79"/>
            <w:u w:val="single"/>
          </w:rPr>
          <w:t xml:space="preserve">cherry pie</w:t>
        </w:r>
      </w:hyperlink>
      <w:r>
        <w:t xml:space="preserve"> · </w:t>
      </w:r>
      <w:hyperlink r:id="rId135">
        <w:r>
          <w:rPr>
            <w:color w:val="1F4E79"/>
            <w:u w:val="single"/>
          </w:rPr>
          <w:t xml:space="preserve">strawberry rhubarb pie</w:t>
        </w:r>
      </w:hyperlink>
      <w:r>
        <w:t xml:space="preserve"> · </w:t>
      </w:r>
      <w:hyperlink r:id="rId136">
        <w:r>
          <w:rPr>
            <w:color w:val="1F4E79"/>
            <w:u w:val="single"/>
          </w:rPr>
          <w:t xml:space="preserve">fruit galette</w:t>
        </w:r>
      </w:hyperlink>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food/recipes/pies/blueberry-pie" TargetMode="External"/><Relationship Id="rId101" Type="http://schemas.openxmlformats.org/officeDocument/2006/relationships/hyperlink" Target="https://www.agoramores.com/tags/pie-recipes" TargetMode="External"/><Relationship Id="rId102" Type="http://schemas.openxmlformats.org/officeDocument/2006/relationships/hyperlink" Target="https://www.agoramores.com/food/recipes/pies" TargetMode="External"/><Relationship Id="rId103" Type="http://schemas.openxmlformats.org/officeDocument/2006/relationships/hyperlink" Target="https://www.agoramores.com/food/recipes/pies/shoofly-pie" TargetMode="External"/><Relationship Id="rId104" Type="http://schemas.openxmlformats.org/officeDocument/2006/relationships/hyperlink" Target="https://www.agoramores.com/food/recipes/pies/pate-sucree" TargetMode="External"/><Relationship Id="rId105" Type="http://schemas.openxmlformats.org/officeDocument/2006/relationships/hyperlink" Target="https://www.agoramores.com/food/recipes/pies/chess-pie" TargetMode="External"/><Relationship Id="rId106" Type="http://schemas.openxmlformats.org/officeDocument/2006/relationships/hyperlink" Target="https://www.agoramores.com/food/recipes/pies/fruit-galette" TargetMode="External"/><Relationship Id="rId107" Type="http://schemas.openxmlformats.org/officeDocument/2006/relationships/hyperlink" Target="https://www.agoramores.com/food/recipes/pies/apple-pie" TargetMode="External"/><Relationship Id="rId108" Type="http://schemas.openxmlformats.org/officeDocument/2006/relationships/hyperlink" Target="https://www.agoramores.com/tags/recipes" TargetMode="External"/><Relationship Id="rId109" Type="http://schemas.openxmlformats.org/officeDocument/2006/relationships/hyperlink" Target="https://www.agoramores.com/food/recipes/cookies/stroopwafels" TargetMode="External"/><Relationship Id="rId110" Type="http://schemas.openxmlformats.org/officeDocument/2006/relationships/hyperlink" Target="https://www.agoramores.com/food/recipes/cakes" TargetMode="External"/><Relationship Id="rId111" Type="http://schemas.openxmlformats.org/officeDocument/2006/relationships/hyperlink" Target="https://www.agoramores.com/food/recipes/cookies/anzac-biscuits" TargetMode="External"/><Relationship Id="rId112" Type="http://schemas.openxmlformats.org/officeDocument/2006/relationships/hyperlink" Target="https://www.agoramores.com/food/recipes/pies/cherry-pie" TargetMode="External"/><Relationship Id="rId113" Type="http://schemas.openxmlformats.org/officeDocument/2006/relationships/hyperlink" Target="https://www.agoramores.com/food/recipes/pies/custard-pie" TargetMode="External"/><Relationship Id="rId114" Type="http://schemas.openxmlformats.org/officeDocument/2006/relationships/hyperlink" Target="https://www.agoramores.com/food/recipes/pies/pear-frangipane-tart" TargetMode="External"/><Relationship Id="rId115" Type="http://schemas.openxmlformats.org/officeDocument/2006/relationships/hyperlink" Target="https://www.agoramores.com/tags/food" TargetMode="External"/><Relationship Id="rId116" Type="http://schemas.openxmlformats.org/officeDocument/2006/relationships/hyperlink" Target="https://www.agoramores.com/food/business/central-ohio-u-pick-farms" TargetMode="External"/><Relationship Id="rId117" Type="http://schemas.openxmlformats.org/officeDocument/2006/relationships/hyperlink" Target="https://www.agoramores.com/food/business/columbus-farmers-market-seasons" TargetMode="External"/><Relationship Id="rId118" Type="http://schemas.openxmlformats.org/officeDocument/2006/relationships/hyperlink" Target="https://www.agoramores.com/food/ingredients/shelf-stable/re-hydrated-textured-soy-protein" TargetMode="External"/><Relationship Id="rId119" Type="http://schemas.openxmlformats.org/officeDocument/2006/relationships/hyperlink" Target="https://www.agoramores.com/food/ingredients/shelf-stable/cream-sauces-milk-solids" TargetMode="External"/><Relationship Id="rId120" Type="http://schemas.openxmlformats.org/officeDocument/2006/relationships/hyperlink" Target="https://www.agoramores.com/food/ingredients/shelf-stable/sugar" TargetMode="External"/><Relationship Id="rId121" Type="http://schemas.openxmlformats.org/officeDocument/2006/relationships/hyperlink" Target="https://www.agoramores.com/food/ingredients/shelf-stable/lemon-juice" TargetMode="External"/><Relationship Id="rId122" Type="http://schemas.openxmlformats.org/officeDocument/2006/relationships/hyperlink" Target="https://www.agoramores.com/food/ingredients/lemon" TargetMode="External"/><Relationship Id="rId123" Type="http://schemas.openxmlformats.org/officeDocument/2006/relationships/hyperlink" Target="https://www.agoramores.com/food/recipes/pies/all-butter-pie-crust" TargetMode="External"/><Relationship Id="rId124" Type="http://schemas.openxmlformats.org/officeDocument/2006/relationships/hyperlink" Target="https://www.agoramores.com/food/ingredients/shelf-stable/cornstarch" TargetMode="External"/><Relationship Id="rId125" Type="http://schemas.openxmlformats.org/officeDocument/2006/relationships/hyperlink" Target="https://www.agoramores.com/food/ingredients/lemon" TargetMode="External"/><Relationship Id="rId126" Type="http://schemas.openxmlformats.org/officeDocument/2006/relationships/hyperlink" Target="https://www.agoramores.com/permaculture/herbs-and-spices/cinnamon" TargetMode="External"/><Relationship Id="rId127" Type="http://schemas.openxmlformats.org/officeDocument/2006/relationships/hyperlink" Target="https://www.agoramores.com/food/recipes/by-ingredient/eggs" TargetMode="External"/><Relationship Id="rId128" Type="http://schemas.openxmlformats.org/officeDocument/2006/relationships/hyperlink" Target="https://www.agoramores.com/food/ingredients/milk" TargetMode="External"/><Relationship Id="rId129" Type="http://schemas.openxmlformats.org/officeDocument/2006/relationships/hyperlink" Target="https://www.agoramores.com/rhubarb" TargetMode="External"/><Relationship Id="rId130" Type="http://schemas.openxmlformats.org/officeDocument/2006/relationships/hyperlink" Target="https://www.agoramores.com/food/recipes/pies/peach-pie" TargetMode="External"/><Relationship Id="rId131" Type="http://schemas.openxmlformats.org/officeDocument/2006/relationships/hyperlink" Target="https://www.agoramores.com/food/recipes/pies/portal" TargetMode="External"/><Relationship Id="rId132" Type="http://schemas.openxmlformats.org/officeDocument/2006/relationships/hyperlink" Target="https://www.agoramores.com/food/baking/pies-and-tarts" TargetMode="External"/><Relationship Id="rId133" Type="http://schemas.openxmlformats.org/officeDocument/2006/relationships/hyperlink" Target="https://www.agoramores.com/food/recipes/pies/all-butter-pie-crust" TargetMode="External"/><Relationship Id="rId134" Type="http://schemas.openxmlformats.org/officeDocument/2006/relationships/hyperlink" Target="https://www.agoramores.com/food/recipes/pies/cherry-pie" TargetMode="External"/><Relationship Id="rId135" Type="http://schemas.openxmlformats.org/officeDocument/2006/relationships/hyperlink" Target="https://www.agoramores.com/food/recipes/pies/strawberry-rhubarb-pie" TargetMode="External"/><Relationship Id="rId136" Type="http://schemas.openxmlformats.org/officeDocument/2006/relationships/hyperlink" Target="https://www.agoramores.com/food/recipes/pies/fruit-galette"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blueberry pie</dc:title>
  <dc:creator>Agoramores</dc:creator>
  <cp:keywords>food, recipes, pie-recipes</cp:keywords>
  <dcterms:created xsi:type="dcterms:W3CDTF">2026-08-24T13:22:58Z</dcterms:created>
</cp:coreProperties>
</file>