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bakewell tart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https://www.agoramores.com/food/recipes/pies/bakewell-tart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Bakewell Tart</w:t>
      </w:r>
    </w:p>
    <w:p>
      <w:r>
        <w:t xml:space="preserve">Shortcrust, a layer of jam, and frangipane — an almond cream — baked until set
and often iced with a glacé icing and a glacé cherry. It comes from Bakewell in
Derbyshire, where the older </w:t>
      </w:r>
      <w:r>
        <w:rPr>
          <w:i/>
        </w:rPr>
        <w:t xml:space="preserve">Bakewell pudding</w:t>
      </w:r>
      <w:r>
        <w:t xml:space="preserve"> is a different and stranger
thing: puff pastry, jam and an egg-and-almond custard that sets to a wobble
rather than a cake.</w:t>
      </w:r>
    </w:p>
    <w:p>
      <w:r>
        <w:t xml:space="preserve">Both exist, both are defended locally, and the tart is the one worth learning
because frangipane is useful everywhere.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Frangipane is a 1 : 1 : 1 : 1 ratio.</w:t>
      </w:r>
      <w:r>
        <w:t xml:space="preserve"> Equal weights of butter, sugar,
ground almonds and egg, with a spoonful of flour. Remember the ratio and you
never need the recipe. See </w:t>
      </w:r>
      <w:hyperlink r:id="rId122">
        <w:r>
          <w:rPr>
            <w:color w:val="1F4E79"/>
            <w:u w:val="single"/>
          </w:rPr>
          <w:t xml:space="preserve">Almonds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Chill the jam layer before adding the frangipane</w:t>
      </w:r>
      <w:r>
        <w:t xml:space="preserve">, or the two marble
together and the clean stratum is lost.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overbeat the frangipane after the eggs go in.</w:t>
      </w:r>
      <w:r>
        <w:t xml:space="preserve"> It is an emulsion; too
much air makes it dome and then sink.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the shell.</w:t>
      </w:r>
      <w:r>
        <w:t xml:space="preserve"> Frangipane is wet enough to soak an unbaked 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drop of almond extract</w:t>
      </w:r>
      <w:r>
        <w:t xml:space="preserve">, not more — the flavour people associate with
Bakewell is benzaldehyde, and it is easy to overdo.</w:t>
      </w:r>
    </w:p>
    <w:p>
      <w:pPr>
        <w:pStyle w:val="Heading2"/>
      </w:pPr>
      <w:r>
        <w:t xml:space="preserve">Ingredients</w:t>
      </w:r>
    </w:p>
    <w:p>
      <w:r>
        <w:t xml:space="preserve">One 23 cm tart.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3">
        <w:r>
          <w:rPr>
            <w:color w:val="1F4E79"/>
            <w:u w:val="single"/>
          </w:rPr>
          <w:t xml:space="preserve">pate sucree</w:t>
        </w:r>
      </w:hyperlink>
      <w:r>
        <w:t xml:space="preserve"> or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200 g raspberry jam — see </w:t>
      </w:r>
      <w:hyperlink r:id="rId125">
        <w:r>
          <w:rPr>
            <w:color w:val="1F4E79"/>
            <w:u w:val="single"/>
          </w:rPr>
          <w:t xml:space="preserve">Fruit Jellies Jam Jellies Butters</w:t>
        </w:r>
      </w:hyperlink>
    </w:p>
    <w:p>
      <w:r>
        <w:rPr>
          <w:b/>
        </w:rPr>
        <w:t xml:space="preserve">Frangipane:</w:t>
      </w:r>
    </w:p>
    <w:p>
      <w:pPr>
        <w:pStyle w:val="ListParagraph"/>
        <w:numPr>
          <w:ilvl w:val="0"/>
          <w:numId w:val="1"/>
        </w:numPr>
      </w:pPr>
      <w:r>
        <w:t xml:space="preserve">150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150 g caster sugar</w:t>
      </w:r>
    </w:p>
    <w:p>
      <w:pPr>
        <w:pStyle w:val="ListParagraph"/>
        <w:numPr>
          <w:ilvl w:val="0"/>
          <w:numId w:val="1"/>
        </w:numPr>
      </w:pPr>
      <w:r>
        <w:t xml:space="preserve">150 g ground </w:t>
      </w:r>
      <w:hyperlink r:id="rId126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7">
        <w:r>
          <w:rPr>
            <w:color w:val="1F4E79"/>
            <w:u w:val="single"/>
          </w:rPr>
          <w:t xml:space="preserve">eggs</w:t>
        </w:r>
      </w:hyperlink>
      <w:r>
        <w:t xml:space="preserve">, about 150 g</w:t>
      </w:r>
    </w:p>
    <w:p>
      <w:pPr>
        <w:pStyle w:val="ListParagraph"/>
        <w:numPr>
          <w:ilvl w:val="0"/>
          <w:numId w:val="1"/>
        </w:numPr>
      </w:pPr>
      <w:r>
        <w:t xml:space="preserve">30 g all-purpose flour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½ tsp </w:t>
      </w:r>
      <w:hyperlink r:id="rId128">
        <w:r>
          <w:rPr>
            <w:color w:val="1F4E79"/>
            <w:u w:val="single"/>
          </w:rPr>
          <w:t xml:space="preserve">almond extract</w:t>
        </w:r>
      </w:hyperlink>
    </w:p>
    <w:p>
      <w:r>
        <w:rPr>
          <w:b/>
        </w:rPr>
        <w:t xml:space="preserve">To finish:</w:t>
      </w:r>
      <w:r>
        <w:t xml:space="preserve"> 50 g flaked almonds, or 150 g powdered sugar mixed with 2 tbsp
water and a glacé cherry</w:t>
      </w:r>
    </w:p>
    <w:p>
      <w:pPr>
        <w:pStyle w:val="Heading2"/>
      </w:pPr>
      <w:r>
        <w:t xml:space="preserve">Method</w:t>
      </w:r>
    </w:p>
    <w:p>
      <w:r>
        <w:t xml:space="preserve">Blind bake the shell. Set the oven to </w:t>
      </w:r>
      <w:r>
        <w:rPr>
          <w:b/>
        </w:rPr>
        <w:t xml:space="preserve">180 °C / 350 °F</w:t>
      </w:r>
      <w:r>
        <w:t xml:space="preserve">.</w:t>
      </w:r>
    </w:p>
    <w:p>
      <w:r>
        <w:t xml:space="preserve">Spread the jam over the base of the cooled shell and chill it 15 minutes.</w:t>
      </w:r>
    </w:p>
    <w:p>
      <w:r>
        <w:t xml:space="preserve">Cream the butter and sugar two minutes. Beat in the eggs one at a time, then fold
in the ground almonds, flour, salt and extract. Do not beat once the almonds are
in.</w:t>
      </w:r>
    </w:p>
    <w:p>
      <w:r>
        <w:t xml:space="preserve">Spoon the frangipane over the chilled jam and spread it carefully to the edges.
Scatter flaked almonds if you are not icing it.</w:t>
      </w:r>
    </w:p>
    <w:p>
      <w:r>
        <w:t xml:space="preserve">Bake </w:t>
      </w:r>
      <w:r>
        <w:rPr>
          <w:b/>
        </w:rPr>
        <w:t xml:space="preserve">35–40 minutes</w:t>
      </w:r>
      <w:r>
        <w:t xml:space="preserve">, until golden, set, and springy at the centre.</w:t>
      </w:r>
    </w:p>
    <w:p>
      <w:r>
        <w:t xml:space="preserve">Cool completely. If icing, whisk the powdered sugar with just enough water to
give a thick pourable glaze, spread it over, and set a cherry in the middle.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frangipane is the transferable part.</w:t>
      </w:r>
      <w:r>
        <w:t xml:space="preserve"> The same mixture makes
</w:t>
      </w:r>
      <w:hyperlink r:id="rId129">
        <w:r>
          <w:rPr>
            <w:color w:val="1F4E79"/>
            <w:u w:val="single"/>
          </w:rPr>
          <w:t xml:space="preserve">pear frangipane tart</w:t>
        </w:r>
      </w:hyperlink>
      <w:r>
        <w:t xml:space="preserve">, fills </w:t>
      </w:r>
      <w:hyperlink r:id="rId130">
        <w:r>
          <w:rPr>
            <w:color w:val="1F4E79"/>
            <w:u w:val="single"/>
          </w:rPr>
          <w:t xml:space="preserve">mince pies</w:t>
        </w:r>
      </w:hyperlink>
      <w:r>
        <w:t xml:space="preserve">, and tops a plum or apricot
tart.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i/>
        </w:rPr>
        <w:t xml:space="preserve">Bakewell pudding</w:t>
      </w:r>
      <w:r>
        <w:t xml:space="preserve"> uses puff pastry and a much looser almond custard, and
is served warm.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at room temperature, and is better on day two.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1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Almonds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pear frangipane tart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treacle tart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mince pies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bakewell-tart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permaculture/fruit/almonds" TargetMode="External"/><Relationship Id="rId123" Type="http://schemas.openxmlformats.org/officeDocument/2006/relationships/hyperlink" Target="https://www.agoramores.com/food/recipes/pies/pate-sucree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business/monetization/produce/fruit-jellies-jam-jellies-butters" TargetMode="External"/><Relationship Id="rId126" Type="http://schemas.openxmlformats.org/officeDocument/2006/relationships/hyperlink" Target="https://www.agoramores.com/permaculture/fruit/almonds" TargetMode="External"/><Relationship Id="rId127" Type="http://schemas.openxmlformats.org/officeDocument/2006/relationships/hyperlink" Target="https://www.agoramores.com/food/recipes/by-ingredient/eggs" TargetMode="External"/><Relationship Id="rId128" Type="http://schemas.openxmlformats.org/officeDocument/2006/relationships/hyperlink" Target="https://www.agoramores.com/food/ingredients/shelf-stable/almond-extract" TargetMode="External"/><Relationship Id="rId129" Type="http://schemas.openxmlformats.org/officeDocument/2006/relationships/hyperlink" Target="https://www.agoramores.com/food/recipes/pies/pear-frangipane-tart" TargetMode="External"/><Relationship Id="rId130" Type="http://schemas.openxmlformats.org/officeDocument/2006/relationships/hyperlink" Target="https://www.agoramores.com/food/recipes/pies/mince-pies" TargetMode="External"/><Relationship Id="rId131" Type="http://schemas.openxmlformats.org/officeDocument/2006/relationships/hyperlink" Target="https://www.agoramores.com/food/recipes/pies/portal" TargetMode="External"/><Relationship Id="rId132" Type="http://schemas.openxmlformats.org/officeDocument/2006/relationships/hyperlink" Target="https://www.agoramores.com/food/baking/pies-and-tarts" TargetMode="External"/><Relationship Id="rId133" Type="http://schemas.openxmlformats.org/officeDocument/2006/relationships/hyperlink" Target="https://www.agoramores.com/permaculture/fruit/almonds" TargetMode="External"/><Relationship Id="rId134" Type="http://schemas.openxmlformats.org/officeDocument/2006/relationships/hyperlink" Target="https://www.agoramores.com/food/recipes/pies/pear-frangipane-tart" TargetMode="External"/><Relationship Id="rId135" Type="http://schemas.openxmlformats.org/officeDocument/2006/relationships/hyperlink" Target="https://www.agoramores.com/food/recipes/pies/treacle-tart" TargetMode="External"/><Relationship Id="rId136" Type="http://schemas.openxmlformats.org/officeDocument/2006/relationships/hyperlink" Target="https://www.agoramores.com/food/recipes/pies/mince-p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bakewell tart</dc:title>
  <dc:creator>Agoramores</dc:creator>
  <cp:keywords>food, recipes, pie-recipes</cp:keywords>
  <dcterms:created xsi:type="dcterms:W3CDTF">2026-08-24T13:25:54Z</dcterms:created>
</cp:coreProperties>
</file>