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tuiles</w:t>
      </w:r>
    </w:p>
    <w:p>
      <w:pPr>
        <w:pStyle w:val="Subtitle"/>
      </w:pPr>
      <w:hyperlink r:id="rId100">
        <w:r>
          <w:rPr>
            <w:color w:val="1F4E79"/>
            <w:u w:val="single"/>
          </w:rPr>
          <w:t xml:space="preserve">https://www.agoramores.com/food/recipes/cookies/tuiles</w:t>
        </w:r>
      </w:hyperlink>
    </w:p>
    <w:p>
      <w:pPr>
        <w:pStyle w:val="Subtitle"/>
      </w:pPr>
      <w:r>
        <w:t xml:space="preserve">Tags: food · recipes · cookie-recipes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cookie-recipes</w:t>
        </w:r>
      </w:hyperlink>
    </w:p>
    <w:p>
      <w:pPr>
        <w:pStyle w:val="ListParagraph"/>
        <w:numPr>
          <w:ilvl w:val="0"/>
          <w:numId w:val="1"/>
        </w:numPr>
      </w:pPr>
      <w:hyperlink r:id="rId102">
        <w:r>
          <w:rPr>
            <w:color w:val="1F4E79"/>
            <w:u w:val="single"/>
          </w:rPr>
          <w:t xml:space="preserve">stroopwafels</w:t>
        </w:r>
      </w:hyperlink>
    </w:p>
    <w:p>
      <w:pPr>
        <w:pStyle w:val="ListParagraph"/>
        <w:numPr>
          <w:ilvl w:val="0"/>
          <w:numId w:val="1"/>
        </w:numPr>
      </w:pPr>
      <w:hyperlink r:id="rId103">
        <w:r>
          <w:rPr>
            <w:color w:val="1F4E79"/>
            <w:u w:val="single"/>
          </w:rPr>
          <w:t xml:space="preserve">anzac biscuits</w:t>
        </w:r>
      </w:hyperlink>
    </w:p>
    <w:p>
      <w:pPr>
        <w:pStyle w:val="ListParagraph"/>
        <w:numPr>
          <w:ilvl w:val="0"/>
          <w:numId w:val="1"/>
        </w:numPr>
      </w:pPr>
      <w:hyperlink r:id="rId104">
        <w:r>
          <w:rPr>
            <w:color w:val="1F4E79"/>
            <w:u w:val="single"/>
          </w:rPr>
          <w:t xml:space="preserve">cookies</w:t>
        </w:r>
      </w:hyperlink>
    </w:p>
    <w:p>
      <w:pPr>
        <w:pStyle w:val="ListParagraph"/>
        <w:numPr>
          <w:ilvl w:val="0"/>
          <w:numId w:val="1"/>
        </w:numPr>
      </w:pPr>
      <w:hyperlink r:id="rId105">
        <w:r>
          <w:rPr>
            <w:color w:val="1F4E79"/>
            <w:u w:val="single"/>
          </w:rPr>
          <w:t xml:space="preserve">digestive biscuits</w:t>
        </w:r>
      </w:hyperlink>
    </w:p>
    <w:p>
      <w:pPr>
        <w:pStyle w:val="ListParagraph"/>
        <w:numPr>
          <w:ilvl w:val="0"/>
          <w:numId w:val="1"/>
        </w:numPr>
      </w:pPr>
      <w:hyperlink r:id="rId106">
        <w:r>
          <w:rPr>
            <w:color w:val="1F4E79"/>
            <w:u w:val="single"/>
          </w:rPr>
          <w:t xml:space="preserve">kourabiedes</w:t>
        </w:r>
      </w:hyperlink>
    </w:p>
    <w:p>
      <w:pPr>
        <w:pStyle w:val="ListParagraph"/>
        <w:numPr>
          <w:ilvl w:val="0"/>
          <w:numId w:val="1"/>
        </w:numPr>
      </w:pPr>
      <w:hyperlink r:id="rId107">
        <w:r>
          <w:rPr>
            <w:color w:val="1F4E79"/>
            <w:u w:val="single"/>
          </w:rPr>
          <w:t xml:space="preserve">maamoul</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pies</w:t>
        </w:r>
      </w:hyperlink>
    </w:p>
    <w:p>
      <w:pPr>
        <w:pStyle w:val="ListParagraph"/>
        <w:numPr>
          <w:ilvl w:val="0"/>
          <w:numId w:val="1"/>
        </w:numPr>
      </w:pPr>
      <w:hyperlink r:id="rId110">
        <w:r>
          <w:rPr>
            <w:color w:val="1F4E79"/>
            <w:u w:val="single"/>
          </w:rPr>
          <w:t xml:space="preserve">shoofly pie</w:t>
        </w:r>
      </w:hyperlink>
    </w:p>
    <w:p>
      <w:pPr>
        <w:pStyle w:val="ListParagraph"/>
        <w:numPr>
          <w:ilvl w:val="0"/>
          <w:numId w:val="1"/>
        </w:numPr>
      </w:pPr>
      <w:hyperlink r:id="rId111">
        <w:r>
          <w:rPr>
            <w:color w:val="1F4E79"/>
            <w:u w:val="single"/>
          </w:rPr>
          <w:t xml:space="preserve">cakes</w:t>
        </w:r>
      </w:hyperlink>
    </w:p>
    <w:p>
      <w:pPr>
        <w:pStyle w:val="ListParagraph"/>
        <w:numPr>
          <w:ilvl w:val="0"/>
          <w:numId w:val="1"/>
        </w:numPr>
      </w:pPr>
      <w:hyperlink r:id="rId112">
        <w:r>
          <w:rPr>
            <w:color w:val="1F4E79"/>
            <w:u w:val="single"/>
          </w:rPr>
          <w:t xml:space="preserve">pate sucree</w:t>
        </w:r>
      </w:hyperlink>
    </w:p>
    <w:p>
      <w:pPr>
        <w:pStyle w:val="ListParagraph"/>
        <w:numPr>
          <w:ilvl w:val="0"/>
          <w:numId w:val="1"/>
        </w:numPr>
      </w:pPr>
      <w:hyperlink r:id="rId113">
        <w:r>
          <w:rPr>
            <w:color w:val="1F4E79"/>
            <w:u w:val="single"/>
          </w:rPr>
          <w:t xml:space="preserve">blueberry pie</w:t>
        </w:r>
      </w:hyperlink>
    </w:p>
    <w:p>
      <w:pPr>
        <w:pStyle w:val="ListParagraph"/>
        <w:numPr>
          <w:ilvl w:val="0"/>
          <w:numId w:val="1"/>
        </w:numPr>
      </w:pPr>
      <w:hyperlink r:id="rId114">
        <w:r>
          <w:rPr>
            <w:color w:val="1F4E79"/>
            <w:u w:val="single"/>
          </w:rPr>
          <w:t xml:space="preserve">chess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Columbus Farmers Market Seasons</w:t>
        </w:r>
      </w:hyperlink>
    </w:p>
    <w:p>
      <w:pPr>
        <w:pStyle w:val="ListParagraph"/>
        <w:numPr>
          <w:ilvl w:val="0"/>
          <w:numId w:val="1"/>
        </w:numPr>
      </w:pPr>
      <w:hyperlink r:id="rId118">
        <w:r>
          <w:rPr>
            <w:color w:val="1F4E79"/>
            <w:u w:val="single"/>
          </w:rPr>
          <w:t xml:space="preserve">Re hydrated textured soy protein</w:t>
        </w:r>
      </w:hyperlink>
    </w:p>
    <w:p>
      <w:pPr>
        <w:pStyle w:val="ListParagraph"/>
        <w:numPr>
          <w:ilvl w:val="0"/>
          <w:numId w:val="1"/>
        </w:numPr>
      </w:pPr>
      <w:hyperlink r:id="rId119">
        <w:r>
          <w:rPr>
            <w:color w:val="1F4E79"/>
            <w:u w:val="single"/>
          </w:rPr>
          <w:t xml:space="preserve">Cream sauces, milk solids</w:t>
        </w:r>
      </w:hyperlink>
    </w:p>
    <w:p>
      <w:pPr>
        <w:pStyle w:val="ListParagraph"/>
        <w:numPr>
          <w:ilvl w:val="0"/>
          <w:numId w:val="1"/>
        </w:numPr>
      </w:pPr>
      <w:hyperlink r:id="rId120">
        <w:r>
          <w:rPr>
            <w:color w:val="1F4E79"/>
            <w:u w:val="single"/>
          </w:rPr>
          <w:t xml:space="preserve">Sugar</w:t>
        </w:r>
      </w:hyperlink>
    </w:p>
    <w:p>
      <w:pPr>
        <w:pStyle w:val="ListParagraph"/>
        <w:numPr>
          <w:ilvl w:val="0"/>
          <w:numId w:val="1"/>
        </w:numPr>
      </w:pPr>
      <w:hyperlink r:id="rId121">
        <w:r>
          <w:rPr>
            <w:color w:val="1F4E79"/>
            <w:u w:val="single"/>
          </w:rPr>
          <w:t xml:space="preserve">Lemon juice</w:t>
        </w:r>
      </w:hyperlink>
    </w:p>
    <w:p>
      <w:pPr>
        <w:pStyle w:val="Heading1"/>
      </w:pPr>
      <w:r>
        <w:t xml:space="preserve">Tuiles</w:t>
      </w:r>
    </w:p>
    <w:p>
      <w:r>
        <w:t xml:space="preserve">A wafer poured out thin, baked until translucent at the edges, and draped over a
rolling pin while hot so it sets in a curve — the shape of a roof tile, which is
what the name means. It is the fastest cookie in French pastry and the least
forgiving, because the working window between pliable and shattered is about
fifteen seconds.</w:t>
      </w:r>
    </w:p>
    <w:p>
      <w:r>
        <w:t xml:space="preserve">The batter is a </w:t>
      </w:r>
      <w:r>
        <w:rPr>
          <w:i/>
        </w:rPr>
        <w:t xml:space="preserve">tant pour tant</w:t>
      </w:r>
      <w:r>
        <w:t xml:space="preserve"> idea: roughly equal weights of egg white,
sugar, butter and flour, adjusted by what you want the tile to do.</w:t>
      </w:r>
    </w:p>
    <w:p>
      <w:pPr>
        <w:pStyle w:val="Heading2"/>
      </w:pPr>
      <w:r>
        <w:t xml:space="preserve">What makes it work</w:t>
      </w:r>
    </w:p>
    <w:p>
      <w:pPr>
        <w:pStyle w:val="ListParagraph"/>
        <w:numPr>
          <w:ilvl w:val="0"/>
          <w:numId w:val="1"/>
        </w:numPr>
      </w:pPr>
      <w:r>
        <w:rPr>
          <w:b/>
        </w:rPr>
        <w:t xml:space="preserve">Spread thin and even, or nothing else matters.</w:t>
      </w:r>
      <w:r>
        <w:t xml:space="preserve"> A stencil cut from a yogurt
lid, or an offset spatula and patience. A thick spot stays chewy while the
rim burns.</w:t>
      </w:r>
    </w:p>
    <w:p>
      <w:pPr>
        <w:pStyle w:val="ListParagraph"/>
        <w:numPr>
          <w:ilvl w:val="0"/>
          <w:numId w:val="1"/>
        </w:numPr>
      </w:pPr>
      <w:r>
        <w:rPr>
          <w:b/>
        </w:rPr>
        <w:t xml:space="preserve">Bake until the edges are brown and the centre is blond.</w:t>
      </w:r>
      <w:r>
        <w:t xml:space="preserve"> That colour
gradient is the doneness signal; a uniformly pale tuile will not crisp.</w:t>
      </w:r>
    </w:p>
    <w:p>
      <w:pPr>
        <w:pStyle w:val="ListParagraph"/>
        <w:numPr>
          <w:ilvl w:val="0"/>
          <w:numId w:val="1"/>
        </w:numPr>
      </w:pPr>
      <w:r>
        <w:rPr>
          <w:b/>
        </w:rPr>
        <w:t xml:space="preserve">Shape within 15 seconds of leaving the oven.</w:t>
      </w:r>
      <w:r>
        <w:t xml:space="preserve"> Work one tray at a time, and
keep the shaping form — rolling pin, bottle, cup — next to the oven.</w:t>
      </w:r>
    </w:p>
    <w:p>
      <w:pPr>
        <w:pStyle w:val="ListParagraph"/>
        <w:numPr>
          <w:ilvl w:val="0"/>
          <w:numId w:val="1"/>
        </w:numPr>
      </w:pPr>
      <w:r>
        <w:rPr>
          <w:b/>
        </w:rPr>
        <w:t xml:space="preserve">If they set before you shape them, put them back in for 30 seconds.</w:t>
      </w:r>
      <w:r>
        <w:t xml:space="preserve"> They
soften again completely. This is the one repairable step.</w:t>
      </w:r>
    </w:p>
    <w:p>
      <w:pPr>
        <w:pStyle w:val="ListParagraph"/>
        <w:numPr>
          <w:ilvl w:val="0"/>
          <w:numId w:val="1"/>
        </w:numPr>
      </w:pPr>
      <w:r>
        <w:rPr>
          <w:b/>
        </w:rPr>
        <w:t xml:space="preserve">Humidity is the enemy.</w:t>
      </w:r>
      <w:r>
        <w:t xml:space="preserve"> A tuile left out on a damp day is limp in an hour.</w:t>
      </w:r>
    </w:p>
    <w:p>
      <w:pPr>
        <w:pStyle w:val="Heading2"/>
      </w:pPr>
      <w:r>
        <w:t xml:space="preserve">Ingredients</w:t>
      </w:r>
    </w:p>
    <w:p>
      <w:r>
        <w:t xml:space="preserve">Makes about 24.</w:t>
      </w:r>
    </w:p>
    <w:p>
      <w:pPr>
        <w:pStyle w:val="ListParagraph"/>
        <w:numPr>
          <w:ilvl w:val="0"/>
          <w:numId w:val="1"/>
        </w:numPr>
      </w:pPr>
      <w:r>
        <w:t xml:space="preserve">60 g egg white, about 2</w:t>
      </w:r>
    </w:p>
    <w:p>
      <w:pPr>
        <w:pStyle w:val="ListParagraph"/>
        <w:numPr>
          <w:ilvl w:val="0"/>
          <w:numId w:val="1"/>
        </w:numPr>
      </w:pPr>
      <w:r>
        <w:t xml:space="preserve">75 g powdered sugar</w:t>
      </w:r>
    </w:p>
    <w:p>
      <w:pPr>
        <w:pStyle w:val="ListParagraph"/>
        <w:numPr>
          <w:ilvl w:val="0"/>
          <w:numId w:val="1"/>
        </w:numPr>
      </w:pPr>
      <w:r>
        <w:t xml:space="preserve">50 g all-purpose flour</w:t>
      </w:r>
    </w:p>
    <w:p>
      <w:pPr>
        <w:pStyle w:val="ListParagraph"/>
        <w:numPr>
          <w:ilvl w:val="0"/>
          <w:numId w:val="1"/>
        </w:numPr>
      </w:pPr>
      <w:r>
        <w:t xml:space="preserve">50 g unsalted butter, melted and cooled</w:t>
      </w:r>
    </w:p>
    <w:p>
      <w:pPr>
        <w:pStyle w:val="ListParagraph"/>
        <w:numPr>
          <w:ilvl w:val="0"/>
          <w:numId w:val="1"/>
        </w:numPr>
      </w:pPr>
      <w:r>
        <w:t xml:space="preserve">2 g fine salt</w:t>
      </w:r>
    </w:p>
    <w:p>
      <w:pPr>
        <w:pStyle w:val="ListParagraph"/>
        <w:numPr>
          <w:ilvl w:val="0"/>
          <w:numId w:val="1"/>
        </w:numPr>
      </w:pPr>
      <w:r>
        <w:t xml:space="preserve">1 tsp vanilla — see </w:t>
      </w:r>
      <w:hyperlink r:id="rId122">
        <w:r>
          <w:rPr>
            <w:color w:val="1F4E79"/>
            <w:u w:val="single"/>
          </w:rPr>
          <w:t xml:space="preserve">Pure vanilla extract</w:t>
        </w:r>
      </w:hyperlink>
    </w:p>
    <w:p>
      <w:r>
        <w:rPr>
          <w:b/>
        </w:rPr>
        <w:t xml:space="preserve">For almond tuiles</w:t>
      </w:r>
      <w:r>
        <w:t xml:space="preserve"> (</w:t>
      </w:r>
      <w:r>
        <w:rPr>
          <w:i/>
        </w:rPr>
        <w:t xml:space="preserve">tuiles aux amandes</w:t>
      </w:r>
      <w:r>
        <w:t xml:space="preserve">): replace 25 g of the flour with 75 g
flaked </w:t>
      </w:r>
      <w:hyperlink r:id="rId123">
        <w:r>
          <w:rPr>
            <w:color w:val="1F4E79"/>
            <w:u w:val="single"/>
          </w:rPr>
          <w:t xml:space="preserve">almonds</w:t>
        </w:r>
      </w:hyperlink>
      <w:r>
        <w:t xml:space="preserve">, folded in at the end.</w:t>
      </w:r>
    </w:p>
    <w:p>
      <w:pPr>
        <w:pStyle w:val="Heading2"/>
      </w:pPr>
      <w:r>
        <w:t xml:space="preserve">Method</w:t>
      </w:r>
    </w:p>
    <w:p>
      <w:r>
        <w:t xml:space="preserve">Whisk the egg whites and powdered sugar smooth — not aerated, just combined.
Whisk in the flour and salt, then the melted butter and vanilla. Rest the batter
30 minutes in the fridge; it thickens and spreads more evenly.</w:t>
      </w:r>
    </w:p>
    <w:p>
      <w:r>
        <w:t xml:space="preserve">Spread teaspoons of batter into 8 cm discs on a silicone mat or parchment, as
thin as you can get them without holes. Four to a tray, no more.</w:t>
      </w:r>
    </w:p>
    <w:p>
      <w:r>
        <w:t xml:space="preserve">Bake </w:t>
      </w:r>
      <w:r>
        <w:rPr>
          <w:b/>
        </w:rPr>
        <w:t xml:space="preserve">175 °C / 350 °F for 6–8 minutes</w:t>
      </w:r>
      <w:r>
        <w:t xml:space="preserve">, until the outer 1 cm is deep gold.</w:t>
      </w:r>
    </w:p>
    <w:p>
      <w:r>
        <w:t xml:space="preserve">Lift each one immediately with an offset spatula and drape it over a rolling pin
or into a cup. Leave 30 seconds to set, then move to a rack.</w:t>
      </w:r>
    </w:p>
    <w:p>
      <w:pPr>
        <w:pStyle w:val="Heading2"/>
      </w:pPr>
      <w:r>
        <w:t xml:space="preserve">Notes</w:t>
      </w:r>
    </w:p>
    <w:p>
      <w:pPr>
        <w:pStyle w:val="ListParagraph"/>
        <w:numPr>
          <w:ilvl w:val="0"/>
          <w:numId w:val="1"/>
        </w:numPr>
      </w:pPr>
      <w:r>
        <w:rPr>
          <w:b/>
        </w:rPr>
        <w:t xml:space="preserve">The batter keeps a week</w:t>
      </w:r>
      <w:r>
        <w:t xml:space="preserve"> in the fridge, which makes tuiles a good use for
leftover egg whites from a custard or a curd.</w:t>
      </w:r>
    </w:p>
    <w:p>
      <w:pPr>
        <w:pStyle w:val="ListParagraph"/>
        <w:numPr>
          <w:ilvl w:val="0"/>
          <w:numId w:val="1"/>
        </w:numPr>
      </w:pPr>
      <w:r>
        <w:t xml:space="preserve">Cigarette russe is the same batter rolled around a pencil instead of draped;
a tuile </w:t>
      </w:r>
      <w:r>
        <w:rPr>
          <w:i/>
        </w:rPr>
        <w:t xml:space="preserve">panier</w:t>
      </w:r>
      <w:r>
        <w:t xml:space="preserve"> is one pressed into a bowl for ice cream.</w:t>
      </w:r>
    </w:p>
    <w:p>
      <w:pPr>
        <w:pStyle w:val="ListParagraph"/>
        <w:numPr>
          <w:ilvl w:val="0"/>
          <w:numId w:val="1"/>
        </w:numPr>
      </w:pPr>
      <w:r>
        <w:t xml:space="preserve">Sesame, poppy seed, chopped </w:t>
      </w:r>
      <w:hyperlink r:id="rId124">
        <w:r>
          <w:rPr>
            <w:color w:val="1F4E79"/>
            <w:u w:val="single"/>
          </w:rPr>
          <w:t xml:space="preserve">walnuts</w:t>
        </w:r>
      </w:hyperlink>
      <w:r>
        <w:t xml:space="preserve"> or finely grated citrus zest all fold
in without changing the ratio.</w:t>
      </w:r>
    </w:p>
    <w:p>
      <w:pPr>
        <w:pStyle w:val="ListParagraph"/>
        <w:numPr>
          <w:ilvl w:val="0"/>
          <w:numId w:val="1"/>
        </w:numPr>
      </w:pPr>
      <w:r>
        <w:rPr>
          <w:b/>
        </w:rPr>
        <w:t xml:space="preserve">Store with a desiccant</w:t>
      </w:r>
      <w:r>
        <w:t xml:space="preserve"> in a rigid box. They break in a bag.</w:t>
      </w:r>
    </w:p>
    <w:p>
      <w:pPr>
        <w:pStyle w:val="Heading2"/>
      </w:pPr>
      <w:r>
        <w:t xml:space="preserve">Elsewhere on the site</w:t>
      </w:r>
    </w:p>
    <w:p>
      <w:r>
        <w:t xml:space="preserve">Method and theory: </w:t>
      </w:r>
      <w:hyperlink r:id="rId125">
        <w:r>
          <w:rPr>
            <w:color w:val="1F4E79"/>
            <w:u w:val="single"/>
          </w:rPr>
          <w:t xml:space="preserve">Cookie recipes</w:t>
        </w:r>
      </w:hyperlink>
      <w:r>
        <w:t xml:space="preserve"> · </w:t>
      </w:r>
      <w:hyperlink r:id="rId126">
        <w:r>
          <w:rPr>
            <w:color w:val="1F4E79"/>
            <w:u w:val="single"/>
          </w:rPr>
          <w:t xml:space="preserve">cookies</w:t>
        </w:r>
      </w:hyperlink>
      <w:r>
        <w:t xml:space="preserve"> ·
</w:t>
      </w:r>
      <w:hyperlink r:id="rId127">
        <w:r>
          <w:rPr>
            <w:color w:val="1F4E79"/>
            <w:u w:val="single"/>
          </w:rPr>
          <w:t xml:space="preserve">pastry</w:t>
        </w:r>
      </w:hyperlink>
    </w:p>
    <w:p>
      <w:r>
        <w:t xml:space="preserve">Nearby: </w:t>
      </w:r>
      <w:hyperlink r:id="rId128">
        <w:r>
          <w:rPr>
            <w:color w:val="1F4E79"/>
            <w:u w:val="single"/>
          </w:rPr>
          <w:t xml:space="preserve">oatmeal lace cookies</w:t>
        </w:r>
      </w:hyperlink>
      <w:r>
        <w:t xml:space="preserve"> · </w:t>
      </w:r>
      <w:hyperlink r:id="rId129">
        <w:r>
          <w:rPr>
            <w:color w:val="1F4E79"/>
            <w:u w:val="single"/>
          </w:rPr>
          <w:t xml:space="preserve">pizzelle</w:t>
        </w:r>
      </w:hyperlink>
      <w:r>
        <w:t xml:space="preserve"> · </w:t>
      </w:r>
      <w:hyperlink r:id="rId130">
        <w:r>
          <w:rPr>
            <w:color w:val="1F4E79"/>
            <w:u w:val="single"/>
          </w:rPr>
          <w:t xml:space="preserve">palmiers</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cookies/tuiles" TargetMode="External"/><Relationship Id="rId101" Type="http://schemas.openxmlformats.org/officeDocument/2006/relationships/hyperlink" Target="https://www.agoramores.com/tags/cookie-recipes" TargetMode="External"/><Relationship Id="rId102" Type="http://schemas.openxmlformats.org/officeDocument/2006/relationships/hyperlink" Target="https://www.agoramores.com/food/recipes/cookies/stroopwafels" TargetMode="External"/><Relationship Id="rId103" Type="http://schemas.openxmlformats.org/officeDocument/2006/relationships/hyperlink" Target="https://www.agoramores.com/food/recipes/cookies/anzac-biscuits" TargetMode="External"/><Relationship Id="rId104" Type="http://schemas.openxmlformats.org/officeDocument/2006/relationships/hyperlink" Target="https://www.agoramores.com/food/recipes/cookies" TargetMode="External"/><Relationship Id="rId105" Type="http://schemas.openxmlformats.org/officeDocument/2006/relationships/hyperlink" Target="https://www.agoramores.com/food/recipes/cookies/digestive-biscuits" TargetMode="External"/><Relationship Id="rId106" Type="http://schemas.openxmlformats.org/officeDocument/2006/relationships/hyperlink" Target="https://www.agoramores.com/food/recipes/cookies/kourabiedes" TargetMode="External"/><Relationship Id="rId107" Type="http://schemas.openxmlformats.org/officeDocument/2006/relationships/hyperlink" Target="https://www.agoramores.com/food/recipes/cookies/maamoul"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pies" TargetMode="External"/><Relationship Id="rId110" Type="http://schemas.openxmlformats.org/officeDocument/2006/relationships/hyperlink" Target="https://www.agoramores.com/food/recipes/pies/shoofly-pie" TargetMode="External"/><Relationship Id="rId111" Type="http://schemas.openxmlformats.org/officeDocument/2006/relationships/hyperlink" Target="https://www.agoramores.com/food/recipes/cakes" TargetMode="External"/><Relationship Id="rId112" Type="http://schemas.openxmlformats.org/officeDocument/2006/relationships/hyperlink" Target="https://www.agoramores.com/food/recipes/pies/pate-sucree" TargetMode="External"/><Relationship Id="rId113" Type="http://schemas.openxmlformats.org/officeDocument/2006/relationships/hyperlink" Target="https://www.agoramores.com/food/recipes/pies/blueberry-pie" TargetMode="External"/><Relationship Id="rId114" Type="http://schemas.openxmlformats.org/officeDocument/2006/relationships/hyperlink" Target="https://www.agoramores.com/food/recipes/pies/chess-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business/columbus-farmers-market-seasons" TargetMode="External"/><Relationship Id="rId118" Type="http://schemas.openxmlformats.org/officeDocument/2006/relationships/hyperlink" Target="https://www.agoramores.com/food/ingredients/shelf-stable/re-hydrated-textured-soy-protein" TargetMode="External"/><Relationship Id="rId119" Type="http://schemas.openxmlformats.org/officeDocument/2006/relationships/hyperlink" Target="https://www.agoramores.com/food/ingredients/shelf-stable/cream-sauces-milk-solids" TargetMode="External"/><Relationship Id="rId120" Type="http://schemas.openxmlformats.org/officeDocument/2006/relationships/hyperlink" Target="https://www.agoramores.com/food/ingredients/shelf-stable/sugar" TargetMode="External"/><Relationship Id="rId121" Type="http://schemas.openxmlformats.org/officeDocument/2006/relationships/hyperlink" Target="https://www.agoramores.com/food/ingredients/shelf-stable/lemon-juice" TargetMode="External"/><Relationship Id="rId122" Type="http://schemas.openxmlformats.org/officeDocument/2006/relationships/hyperlink" Target="https://www.agoramores.com/food/ingredients/shelf-stable/pure-vanilla-extract" TargetMode="External"/><Relationship Id="rId123" Type="http://schemas.openxmlformats.org/officeDocument/2006/relationships/hyperlink" Target="https://www.agoramores.com/permaculture/fruit/almonds" TargetMode="External"/><Relationship Id="rId124" Type="http://schemas.openxmlformats.org/officeDocument/2006/relationships/hyperlink" Target="https://www.agoramores.com/food/ingredients/walnuts" TargetMode="External"/><Relationship Id="rId125" Type="http://schemas.openxmlformats.org/officeDocument/2006/relationships/hyperlink" Target="https://www.agoramores.com/food/recipes/cookies/portal" TargetMode="External"/><Relationship Id="rId126" Type="http://schemas.openxmlformats.org/officeDocument/2006/relationships/hyperlink" Target="https://www.agoramores.com/food/baking/cookies" TargetMode="External"/><Relationship Id="rId127" Type="http://schemas.openxmlformats.org/officeDocument/2006/relationships/hyperlink" Target="https://www.agoramores.com/food/baking/pastry" TargetMode="External"/><Relationship Id="rId128" Type="http://schemas.openxmlformats.org/officeDocument/2006/relationships/hyperlink" Target="https://www.agoramores.com/food/recipes/cookies/oatmeal-lace-cookies" TargetMode="External"/><Relationship Id="rId129" Type="http://schemas.openxmlformats.org/officeDocument/2006/relationships/hyperlink" Target="https://www.agoramores.com/food/recipes/cookies/pizzelle" TargetMode="External"/><Relationship Id="rId130" Type="http://schemas.openxmlformats.org/officeDocument/2006/relationships/hyperlink" Target="https://www.agoramores.com/food/recipes/cookies/palmier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tuiles</dc:title>
  <dc:creator>Agoramores</dc:creator>
  <cp:keywords>food, recipes, cookie-recipes</cp:keywords>
  <dcterms:created xsi:type="dcterms:W3CDTF">2026-08-24T13:22:54Z</dcterms:created>
</cp:coreProperties>
</file>