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spritz cookies</w:t>
      </w:r>
    </w:p>
    <w:p>
      <w:pPr>
        <w:pStyle w:val="Subtitle"/>
      </w:pPr>
      <w:hyperlink r:id="rId100">
        <w:r>
          <w:rPr>
            <w:color w:val="1F4E79"/>
            <w:u w:val="single"/>
          </w:rPr>
          <w:t xml:space="preserve">https://www.agoramores.com/food/recipes/cookies/spritz-cookies</w:t>
        </w:r>
      </w:hyperlink>
    </w:p>
    <w:p>
      <w:pPr>
        <w:pStyle w:val="Subtitle"/>
      </w:pPr>
      <w:r>
        <w:t xml:space="preserve">Tags: food · recipes · cookie-recipes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cookie-recipes</w:t>
        </w:r>
      </w:hyperlink>
    </w:p>
    <w:p>
      <w:pPr>
        <w:pStyle w:val="ListParagraph"/>
        <w:numPr>
          <w:ilvl w:val="0"/>
          <w:numId w:val="1"/>
        </w:numPr>
      </w:pPr>
      <w:hyperlink r:id="rId102">
        <w:r>
          <w:rPr>
            <w:color w:val="1F4E79"/>
            <w:u w:val="single"/>
          </w:rPr>
          <w:t xml:space="preserve">stroopwafels</w:t>
        </w:r>
      </w:hyperlink>
    </w:p>
    <w:p>
      <w:pPr>
        <w:pStyle w:val="ListParagraph"/>
        <w:numPr>
          <w:ilvl w:val="0"/>
          <w:numId w:val="1"/>
        </w:numPr>
      </w:pPr>
      <w:hyperlink r:id="rId103">
        <w:r>
          <w:rPr>
            <w:color w:val="1F4E79"/>
            <w:u w:val="single"/>
          </w:rPr>
          <w:t xml:space="preserve">anzac biscuits</w:t>
        </w:r>
      </w:hyperlink>
    </w:p>
    <w:p>
      <w:pPr>
        <w:pStyle w:val="ListParagraph"/>
        <w:numPr>
          <w:ilvl w:val="0"/>
          <w:numId w:val="1"/>
        </w:numPr>
      </w:pPr>
      <w:hyperlink r:id="rId104">
        <w:r>
          <w:rPr>
            <w:color w:val="1F4E79"/>
            <w:u w:val="single"/>
          </w:rPr>
          <w:t xml:space="preserve">cookies</w:t>
        </w:r>
      </w:hyperlink>
    </w:p>
    <w:p>
      <w:pPr>
        <w:pStyle w:val="ListParagraph"/>
        <w:numPr>
          <w:ilvl w:val="0"/>
          <w:numId w:val="1"/>
        </w:numPr>
      </w:pPr>
      <w:hyperlink r:id="rId105">
        <w:r>
          <w:rPr>
            <w:color w:val="1F4E79"/>
            <w:u w:val="single"/>
          </w:rPr>
          <w:t xml:space="preserve">digestive biscuits</w:t>
        </w:r>
      </w:hyperlink>
    </w:p>
    <w:p>
      <w:pPr>
        <w:pStyle w:val="ListParagraph"/>
        <w:numPr>
          <w:ilvl w:val="0"/>
          <w:numId w:val="1"/>
        </w:numPr>
      </w:pPr>
      <w:hyperlink r:id="rId106">
        <w:r>
          <w:rPr>
            <w:color w:val="1F4E79"/>
            <w:u w:val="single"/>
          </w:rPr>
          <w:t xml:space="preserve">kourabiedes</w:t>
        </w:r>
      </w:hyperlink>
    </w:p>
    <w:p>
      <w:pPr>
        <w:pStyle w:val="ListParagraph"/>
        <w:numPr>
          <w:ilvl w:val="0"/>
          <w:numId w:val="1"/>
        </w:numPr>
      </w:pPr>
      <w:hyperlink r:id="rId107">
        <w:r>
          <w:rPr>
            <w:color w:val="1F4E79"/>
            <w:u w:val="single"/>
          </w:rPr>
          <w:t xml:space="preserve">maamoul</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pies</w:t>
        </w:r>
      </w:hyperlink>
    </w:p>
    <w:p>
      <w:pPr>
        <w:pStyle w:val="ListParagraph"/>
        <w:numPr>
          <w:ilvl w:val="0"/>
          <w:numId w:val="1"/>
        </w:numPr>
      </w:pPr>
      <w:hyperlink r:id="rId110">
        <w:r>
          <w:rPr>
            <w:color w:val="1F4E79"/>
            <w:u w:val="single"/>
          </w:rPr>
          <w:t xml:space="preserve">shoofly pie</w:t>
        </w:r>
      </w:hyperlink>
    </w:p>
    <w:p>
      <w:pPr>
        <w:pStyle w:val="ListParagraph"/>
        <w:numPr>
          <w:ilvl w:val="0"/>
          <w:numId w:val="1"/>
        </w:numPr>
      </w:pPr>
      <w:hyperlink r:id="rId111">
        <w:r>
          <w:rPr>
            <w:color w:val="1F4E79"/>
            <w:u w:val="single"/>
          </w:rPr>
          <w:t xml:space="preserve">cakes</w:t>
        </w:r>
      </w:hyperlink>
    </w:p>
    <w:p>
      <w:pPr>
        <w:pStyle w:val="ListParagraph"/>
        <w:numPr>
          <w:ilvl w:val="0"/>
          <w:numId w:val="1"/>
        </w:numPr>
      </w:pPr>
      <w:hyperlink r:id="rId112">
        <w:r>
          <w:rPr>
            <w:color w:val="1F4E79"/>
            <w:u w:val="single"/>
          </w:rPr>
          <w:t xml:space="preserve">pate sucree</w:t>
        </w:r>
      </w:hyperlink>
    </w:p>
    <w:p>
      <w:pPr>
        <w:pStyle w:val="ListParagraph"/>
        <w:numPr>
          <w:ilvl w:val="0"/>
          <w:numId w:val="1"/>
        </w:numPr>
      </w:pPr>
      <w:hyperlink r:id="rId113">
        <w:r>
          <w:rPr>
            <w:color w:val="1F4E79"/>
            <w:u w:val="single"/>
          </w:rPr>
          <w:t xml:space="preserve">blueberry pie</w:t>
        </w:r>
      </w:hyperlink>
    </w:p>
    <w:p>
      <w:pPr>
        <w:pStyle w:val="ListParagraph"/>
        <w:numPr>
          <w:ilvl w:val="0"/>
          <w:numId w:val="1"/>
        </w:numPr>
      </w:pPr>
      <w:hyperlink r:id="rId114">
        <w:r>
          <w:rPr>
            <w:color w:val="1F4E79"/>
            <w:u w:val="single"/>
          </w:rPr>
          <w:t xml:space="preserve">chess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Columbus Farmers Market Seasons</w:t>
        </w:r>
      </w:hyperlink>
    </w:p>
    <w:p>
      <w:pPr>
        <w:pStyle w:val="ListParagraph"/>
        <w:numPr>
          <w:ilvl w:val="0"/>
          <w:numId w:val="1"/>
        </w:numPr>
      </w:pPr>
      <w:hyperlink r:id="rId118">
        <w:r>
          <w:rPr>
            <w:color w:val="1F4E79"/>
            <w:u w:val="single"/>
          </w:rPr>
          <w:t xml:space="preserve">Re hydrated textured soy protein</w:t>
        </w:r>
      </w:hyperlink>
    </w:p>
    <w:p>
      <w:pPr>
        <w:pStyle w:val="ListParagraph"/>
        <w:numPr>
          <w:ilvl w:val="0"/>
          <w:numId w:val="1"/>
        </w:numPr>
      </w:pPr>
      <w:hyperlink r:id="rId119">
        <w:r>
          <w:rPr>
            <w:color w:val="1F4E79"/>
            <w:u w:val="single"/>
          </w:rPr>
          <w:t xml:space="preserve">Cream sauces, milk solids</w:t>
        </w:r>
      </w:hyperlink>
    </w:p>
    <w:p>
      <w:pPr>
        <w:pStyle w:val="ListParagraph"/>
        <w:numPr>
          <w:ilvl w:val="0"/>
          <w:numId w:val="1"/>
        </w:numPr>
      </w:pPr>
      <w:hyperlink r:id="rId120">
        <w:r>
          <w:rPr>
            <w:color w:val="1F4E79"/>
            <w:u w:val="single"/>
          </w:rPr>
          <w:t xml:space="preserve">Sugar</w:t>
        </w:r>
      </w:hyperlink>
    </w:p>
    <w:p>
      <w:pPr>
        <w:pStyle w:val="ListParagraph"/>
        <w:numPr>
          <w:ilvl w:val="0"/>
          <w:numId w:val="1"/>
        </w:numPr>
      </w:pPr>
      <w:hyperlink r:id="rId121">
        <w:r>
          <w:rPr>
            <w:color w:val="1F4E79"/>
            <w:u w:val="single"/>
          </w:rPr>
          <w:t xml:space="preserve">Lemon juice</w:t>
        </w:r>
      </w:hyperlink>
    </w:p>
    <w:p>
      <w:pPr>
        <w:pStyle w:val="Heading1"/>
      </w:pPr>
      <w:r>
        <w:t xml:space="preserve">Spritz Cookies</w:t>
      </w:r>
    </w:p>
    <w:p>
      <w:r>
        <w:t xml:space="preserve">A soft butter dough forced through a press or a star tip into wreaths, S-shapes
and ridged bars. The German </w:t>
      </w:r>
      <w:r>
        <w:rPr>
          <w:i/>
        </w:rPr>
        <w:t xml:space="preserve">spritzen</w:t>
      </w:r>
      <w:r>
        <w:t xml:space="preserve"> means to squirt. Scandinavian and German
Christmas baking both rely on them, because one batch of a single dough produces
a dozen different-looking cookies with no rolling and no cutting.</w:t>
      </w:r>
    </w:p>
    <w:p>
      <w:r>
        <w:t xml:space="preserve">Spritz is the clearest case in baking where dough temperature is a working
parameter rather than a step.</w:t>
      </w:r>
    </w:p>
    <w:p>
      <w:pPr>
        <w:pStyle w:val="Heading2"/>
      </w:pPr>
      <w:r>
        <w:t xml:space="preserve">What makes it work</w:t>
      </w:r>
    </w:p>
    <w:p>
      <w:pPr>
        <w:pStyle w:val="ListParagraph"/>
        <w:numPr>
          <w:ilvl w:val="0"/>
          <w:numId w:val="1"/>
        </w:numPr>
      </w:pPr>
      <w:r>
        <w:rPr>
          <w:b/>
        </w:rPr>
        <w:t xml:space="preserve">Room-temperature dough, unchilled, always.</w:t>
      </w:r>
      <w:r>
        <w:t xml:space="preserve"> This is the one butter cookie
that must not be refrigerated before shaping. Cold dough will not extrude, and
forcing it snaps the press.</w:t>
      </w:r>
    </w:p>
    <w:p>
      <w:pPr>
        <w:pStyle w:val="ListParagraph"/>
        <w:numPr>
          <w:ilvl w:val="0"/>
          <w:numId w:val="1"/>
        </w:numPr>
      </w:pPr>
      <w:r>
        <w:rPr>
          <w:b/>
        </w:rPr>
        <w:t xml:space="preserve">Press onto a cool, ungreased, bare metal tray.</w:t>
      </w:r>
      <w:r>
        <w:t xml:space="preserve"> Not parchment, not
silicone, not greased. The dough must grip the metal or it lifts away with the
press. This is the single most common failure and it is entirely
counterintuitive.</w:t>
      </w:r>
    </w:p>
    <w:p>
      <w:pPr>
        <w:pStyle w:val="ListParagraph"/>
        <w:numPr>
          <w:ilvl w:val="0"/>
          <w:numId w:val="1"/>
        </w:numPr>
      </w:pPr>
      <w:r>
        <w:rPr>
          <w:b/>
        </w:rPr>
        <w:t xml:space="preserve">No baking powder.</w:t>
      </w:r>
      <w:r>
        <w:t xml:space="preserve"> Lift would blur the ridges. The definition of a good
spritz is that the pattern survives.</w:t>
      </w:r>
    </w:p>
    <w:p>
      <w:pPr>
        <w:pStyle w:val="ListParagraph"/>
        <w:numPr>
          <w:ilvl w:val="0"/>
          <w:numId w:val="1"/>
        </w:numPr>
      </w:pPr>
      <w:r>
        <w:rPr>
          <w:b/>
        </w:rPr>
        <w:t xml:space="preserve">Egg yolk only, or whole egg for a firmer cookie.</w:t>
      </w:r>
      <w:r>
        <w:t xml:space="preserve"> Yolk gives the sandy melt;
white gives strength and a slight chew.</w:t>
      </w:r>
    </w:p>
    <w:p>
      <w:pPr>
        <w:pStyle w:val="Heading2"/>
      </w:pPr>
      <w:r>
        <w:t xml:space="preserve">Ingredients</w:t>
      </w:r>
    </w:p>
    <w:p>
      <w:r>
        <w:t xml:space="preserve">Makes about 60 small cookies.</w:t>
      </w:r>
    </w:p>
    <w:p>
      <w:pPr>
        <w:pStyle w:val="ListParagraph"/>
        <w:numPr>
          <w:ilvl w:val="0"/>
          <w:numId w:val="1"/>
        </w:numPr>
      </w:pPr>
      <w:r>
        <w:t xml:space="preserve">340 g unsalted butter, softened but still cool</w:t>
      </w:r>
    </w:p>
    <w:p>
      <w:pPr>
        <w:pStyle w:val="ListParagraph"/>
        <w:numPr>
          <w:ilvl w:val="0"/>
          <w:numId w:val="1"/>
        </w:numPr>
      </w:pPr>
      <w:r>
        <w:t xml:space="preserve">200 g granulated sugar</w:t>
      </w:r>
    </w:p>
    <w:p>
      <w:pPr>
        <w:pStyle w:val="ListParagraph"/>
        <w:numPr>
          <w:ilvl w:val="0"/>
          <w:numId w:val="1"/>
        </w:numPr>
      </w:pPr>
      <w:r>
        <w:t xml:space="preserve">1 </w:t>
      </w:r>
      <w:hyperlink r:id="rId122">
        <w:r>
          <w:rPr>
            <w:color w:val="1F4E79"/>
            <w:u w:val="single"/>
          </w:rPr>
          <w:t xml:space="preserve">egg</w:t>
        </w:r>
      </w:hyperlink>
      <w:r>
        <w:t xml:space="preserve">, or 2 yolks</w:t>
      </w:r>
    </w:p>
    <w:p>
      <w:pPr>
        <w:pStyle w:val="ListParagraph"/>
        <w:numPr>
          <w:ilvl w:val="0"/>
          <w:numId w:val="1"/>
        </w:numPr>
      </w:pPr>
      <w:r>
        <w:t xml:space="preserve">1 tsp vanilla — see </w:t>
      </w:r>
      <w:hyperlink r:id="rId123">
        <w:r>
          <w:rPr>
            <w:color w:val="1F4E79"/>
            <w:u w:val="single"/>
          </w:rPr>
          <w:t xml:space="preserve">Pure vanilla extract</w:t>
        </w:r>
      </w:hyperlink>
    </w:p>
    <w:p>
      <w:pPr>
        <w:pStyle w:val="ListParagraph"/>
        <w:numPr>
          <w:ilvl w:val="0"/>
          <w:numId w:val="1"/>
        </w:numPr>
      </w:pPr>
      <w:r>
        <w:t xml:space="preserve">½ tsp </w:t>
      </w:r>
      <w:hyperlink r:id="rId124">
        <w:r>
          <w:rPr>
            <w:color w:val="1F4E79"/>
            <w:u w:val="single"/>
          </w:rPr>
          <w:t xml:space="preserve">almond extract</w:t>
        </w:r>
      </w:hyperlink>
    </w:p>
    <w:p>
      <w:pPr>
        <w:pStyle w:val="ListParagraph"/>
        <w:numPr>
          <w:ilvl w:val="0"/>
          <w:numId w:val="1"/>
        </w:numPr>
      </w:pPr>
      <w:r>
        <w:t xml:space="preserve">420 g all-purpose flour</w:t>
      </w:r>
    </w:p>
    <w:p>
      <w:pPr>
        <w:pStyle w:val="ListParagraph"/>
        <w:numPr>
          <w:ilvl w:val="0"/>
          <w:numId w:val="1"/>
        </w:numPr>
      </w:pPr>
      <w:r>
        <w:t xml:space="preserve">4 g fine salt</w:t>
      </w:r>
    </w:p>
    <w:p>
      <w:r>
        <w:rPr>
          <w:b/>
        </w:rPr>
        <w:t xml:space="preserve">To finish:</w:t>
      </w:r>
      <w:r>
        <w:t xml:space="preserve"> coloured sanding sugar, sprinkles, glacé cherries, or melted
chocolate for dipping</w:t>
      </w:r>
    </w:p>
    <w:p>
      <w:pPr>
        <w:pStyle w:val="Heading2"/>
      </w:pPr>
      <w:r>
        <w:t xml:space="preserve">Method</w:t>
      </w:r>
    </w:p>
    <w:p>
      <w:r>
        <w:t xml:space="preserve">Cream the butter and sugar for a full four minutes — this dough has no chemical
leavening, so all its lightness is mechanical. Beat in the egg and the extracts.</w:t>
      </w:r>
    </w:p>
    <w:p>
      <w:r>
        <w:t xml:space="preserve">Add the flour and salt and mix only until the flour disappears. Overworked
spritz dough is tough and, worse, stiff enough to jam the press.</w:t>
      </w:r>
    </w:p>
    <w:p>
      <w:r>
        <w:t xml:space="preserve">Load the press and fire onto a bare, cool tray. If the cookie will not release,
the tray is warm or greased. Decorate before baking.</w:t>
      </w:r>
    </w:p>
    <w:p>
      <w:r>
        <w:t xml:space="preserve">Bake </w:t>
      </w:r>
      <w:r>
        <w:rPr>
          <w:b/>
        </w:rPr>
        <w:t xml:space="preserve">190 °C / 375 °F for 8–10 minutes</w:t>
      </w:r>
      <w:r>
        <w:t xml:space="preserve">, until the edges are just tan and the
tops still pale. Cool one minute on the tray, then move.</w:t>
      </w:r>
    </w:p>
    <w:p>
      <w:pPr>
        <w:pStyle w:val="Heading2"/>
      </w:pPr>
      <w:r>
        <w:t xml:space="preserve">Notes</w:t>
      </w:r>
    </w:p>
    <w:p>
      <w:pPr>
        <w:pStyle w:val="ListParagraph"/>
        <w:numPr>
          <w:ilvl w:val="0"/>
          <w:numId w:val="1"/>
        </w:numPr>
      </w:pPr>
      <w:r>
        <w:rPr>
          <w:b/>
        </w:rPr>
        <w:t xml:space="preserve">No press?</w:t>
      </w:r>
      <w:r>
        <w:t xml:space="preserve"> A piping bag with a large open star tip does everything except
the flat ridged bars.</w:t>
      </w:r>
    </w:p>
    <w:p>
      <w:pPr>
        <w:pStyle w:val="ListParagraph"/>
        <w:numPr>
          <w:ilvl w:val="0"/>
          <w:numId w:val="1"/>
        </w:numPr>
      </w:pPr>
      <w:r>
        <w:t xml:space="preserve">Chocolate spritz: replace 40 g of the flour with 40 g cocoa — see
</w:t>
      </w:r>
      <w:hyperlink r:id="rId125">
        <w:r>
          <w:rPr>
            <w:color w:val="1F4E79"/>
            <w:u w:val="single"/>
          </w:rPr>
          <w:t xml:space="preserve">Cocoa and cocoa mixes</w:t>
        </w:r>
      </w:hyperlink>
      <w:r>
        <w:t xml:space="preserve">.</w:t>
      </w:r>
    </w:p>
    <w:p>
      <w:pPr>
        <w:pStyle w:val="ListParagraph"/>
        <w:numPr>
          <w:ilvl w:val="0"/>
          <w:numId w:val="1"/>
        </w:numPr>
      </w:pPr>
      <w:r>
        <w:t xml:space="preserve">The Swedish version, </w:t>
      </w:r>
      <w:r>
        <w:rPr>
          <w:i/>
        </w:rPr>
        <w:t xml:space="preserve">spritsar</w:t>
      </w:r>
      <w:r>
        <w:t xml:space="preserve">, is often piped as a ring and dipped half in
chocolate; the Norwegian </w:t>
      </w:r>
      <w:r>
        <w:rPr>
          <w:i/>
        </w:rPr>
        <w:t xml:space="preserve">serinakaker</w:t>
      </w:r>
      <w:r>
        <w:t xml:space="preserve"> adds chopped almonds and pearl sugar.</w:t>
      </w:r>
    </w:p>
    <w:p>
      <w:pPr>
        <w:pStyle w:val="ListParagraph"/>
        <w:numPr>
          <w:ilvl w:val="0"/>
          <w:numId w:val="1"/>
        </w:numPr>
      </w:pPr>
      <w:r>
        <w:rPr>
          <w:b/>
        </w:rPr>
        <w:t xml:space="preserve">Keeps three weeks</w:t>
      </w:r>
      <w:r>
        <w:t xml:space="preserve"> in a tin, undecorated. Sprinkles bleed colour after a
week in humidity.</w:t>
      </w:r>
    </w:p>
    <w:p>
      <w:pPr>
        <w:pStyle w:val="Heading2"/>
      </w:pPr>
      <w:r>
        <w:t xml:space="preserve">Elsewhere on the site</w:t>
      </w:r>
    </w:p>
    <w:p>
      <w:r>
        <w:t xml:space="preserve">Method and theory: </w:t>
      </w:r>
      <w:hyperlink r:id="rId126">
        <w:r>
          <w:rPr>
            <w:color w:val="1F4E79"/>
            <w:u w:val="single"/>
          </w:rPr>
          <w:t xml:space="preserve">Cookie recipes</w:t>
        </w:r>
      </w:hyperlink>
      <w:r>
        <w:t xml:space="preserve"> · </w:t>
      </w:r>
      <w:hyperlink r:id="rId127">
        <w:r>
          <w:rPr>
            <w:color w:val="1F4E79"/>
            <w:u w:val="single"/>
          </w:rPr>
          <w:t xml:space="preserve">cookies</w:t>
        </w:r>
      </w:hyperlink>
      <w:r>
        <w:t xml:space="preserve"> ·
</w:t>
      </w:r>
      <w:hyperlink r:id="rId128">
        <w:r>
          <w:rPr>
            <w:color w:val="1F4E79"/>
            <w:u w:val="single"/>
          </w:rPr>
          <w:t xml:space="preserve">baking equipment</w:t>
        </w:r>
      </w:hyperlink>
      <w:r>
        <w:t xml:space="preserve"> · </w:t>
      </w:r>
      <w:hyperlink r:id="rId129">
        <w:r>
          <w:rPr>
            <w:color w:val="1F4E79"/>
            <w:u w:val="single"/>
          </w:rPr>
          <w:t xml:space="preserve">baking fats</w:t>
        </w:r>
      </w:hyperlink>
    </w:p>
    <w:p>
      <w:r>
        <w:t xml:space="preserve">Nearby: </w:t>
      </w:r>
      <w:hyperlink r:id="rId130">
        <w:r>
          <w:rPr>
            <w:color w:val="1F4E79"/>
            <w:u w:val="single"/>
          </w:rPr>
          <w:t xml:space="preserve">russian tea cakes</w:t>
        </w:r>
      </w:hyperlink>
      <w:r>
        <w:t xml:space="preserve"> · </w:t>
      </w:r>
      <w:hyperlink r:id="rId131">
        <w:r>
          <w:rPr>
            <w:color w:val="1F4E79"/>
            <w:u w:val="single"/>
          </w:rPr>
          <w:t xml:space="preserve">thumbprint cookies</w:t>
        </w:r>
      </w:hyperlink>
      <w:r>
        <w:t xml:space="preserve"> · </w:t>
      </w:r>
      <w:hyperlink r:id="rId132">
        <w:r>
          <w:rPr>
            <w:color w:val="1F4E79"/>
            <w:u w:val="single"/>
          </w:rPr>
          <w:t xml:space="preserve">kourabiedes</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cookies/spritz-cookies" TargetMode="External"/><Relationship Id="rId101" Type="http://schemas.openxmlformats.org/officeDocument/2006/relationships/hyperlink" Target="https://www.agoramores.com/tags/cookie-recipes" TargetMode="External"/><Relationship Id="rId102" Type="http://schemas.openxmlformats.org/officeDocument/2006/relationships/hyperlink" Target="https://www.agoramores.com/food/recipes/cookies/stroopwafels" TargetMode="External"/><Relationship Id="rId103" Type="http://schemas.openxmlformats.org/officeDocument/2006/relationships/hyperlink" Target="https://www.agoramores.com/food/recipes/cookies/anzac-biscuits" TargetMode="External"/><Relationship Id="rId104" Type="http://schemas.openxmlformats.org/officeDocument/2006/relationships/hyperlink" Target="https://www.agoramores.com/food/recipes/cookies" TargetMode="External"/><Relationship Id="rId105" Type="http://schemas.openxmlformats.org/officeDocument/2006/relationships/hyperlink" Target="https://www.agoramores.com/food/recipes/cookies/digestive-biscuits" TargetMode="External"/><Relationship Id="rId106" Type="http://schemas.openxmlformats.org/officeDocument/2006/relationships/hyperlink" Target="https://www.agoramores.com/food/recipes/cookies/kourabiedes" TargetMode="External"/><Relationship Id="rId107" Type="http://schemas.openxmlformats.org/officeDocument/2006/relationships/hyperlink" Target="https://www.agoramores.com/food/recipes/cookies/maamoul"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pies" TargetMode="External"/><Relationship Id="rId110" Type="http://schemas.openxmlformats.org/officeDocument/2006/relationships/hyperlink" Target="https://www.agoramores.com/food/recipes/pies/shoofly-pie" TargetMode="External"/><Relationship Id="rId111" Type="http://schemas.openxmlformats.org/officeDocument/2006/relationships/hyperlink" Target="https://www.agoramores.com/food/recipes/cakes" TargetMode="External"/><Relationship Id="rId112" Type="http://schemas.openxmlformats.org/officeDocument/2006/relationships/hyperlink" Target="https://www.agoramores.com/food/recipes/pies/pate-sucree" TargetMode="External"/><Relationship Id="rId113" Type="http://schemas.openxmlformats.org/officeDocument/2006/relationships/hyperlink" Target="https://www.agoramores.com/food/recipes/pies/blueberry-pie" TargetMode="External"/><Relationship Id="rId114" Type="http://schemas.openxmlformats.org/officeDocument/2006/relationships/hyperlink" Target="https://www.agoramores.com/food/recipes/pies/chess-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business/columbus-farmers-market-seasons" TargetMode="External"/><Relationship Id="rId118" Type="http://schemas.openxmlformats.org/officeDocument/2006/relationships/hyperlink" Target="https://www.agoramores.com/food/ingredients/shelf-stable/re-hydrated-textured-soy-protein" TargetMode="External"/><Relationship Id="rId119" Type="http://schemas.openxmlformats.org/officeDocument/2006/relationships/hyperlink" Target="https://www.agoramores.com/food/ingredients/shelf-stable/cream-sauces-milk-solids" TargetMode="External"/><Relationship Id="rId120" Type="http://schemas.openxmlformats.org/officeDocument/2006/relationships/hyperlink" Target="https://www.agoramores.com/food/ingredients/shelf-stable/sugar" TargetMode="External"/><Relationship Id="rId121" Type="http://schemas.openxmlformats.org/officeDocument/2006/relationships/hyperlink" Target="https://www.agoramores.com/food/ingredients/shelf-stable/lemon-juice" TargetMode="External"/><Relationship Id="rId122" Type="http://schemas.openxmlformats.org/officeDocument/2006/relationships/hyperlink" Target="https://www.agoramores.com/food/recipes/by-ingredient/eggs" TargetMode="External"/><Relationship Id="rId123" Type="http://schemas.openxmlformats.org/officeDocument/2006/relationships/hyperlink" Target="https://www.agoramores.com/food/ingredients/shelf-stable/pure-vanilla-extract" TargetMode="External"/><Relationship Id="rId124" Type="http://schemas.openxmlformats.org/officeDocument/2006/relationships/hyperlink" Target="https://www.agoramores.com/food/ingredients/shelf-stable/almond-extract" TargetMode="External"/><Relationship Id="rId125" Type="http://schemas.openxmlformats.org/officeDocument/2006/relationships/hyperlink" Target="https://www.agoramores.com/food/ingredients/shelf-stable/cocoa-and-cocoa-mixes" TargetMode="External"/><Relationship Id="rId126" Type="http://schemas.openxmlformats.org/officeDocument/2006/relationships/hyperlink" Target="https://www.agoramores.com/food/recipes/cookies/portal" TargetMode="External"/><Relationship Id="rId127" Type="http://schemas.openxmlformats.org/officeDocument/2006/relationships/hyperlink" Target="https://www.agoramores.com/food/baking/cookies" TargetMode="External"/><Relationship Id="rId128" Type="http://schemas.openxmlformats.org/officeDocument/2006/relationships/hyperlink" Target="https://www.agoramores.com/food/baking/baking-equipment" TargetMode="External"/><Relationship Id="rId129" Type="http://schemas.openxmlformats.org/officeDocument/2006/relationships/hyperlink" Target="https://www.agoramores.com/food/baking/baking-fats" TargetMode="External"/><Relationship Id="rId130" Type="http://schemas.openxmlformats.org/officeDocument/2006/relationships/hyperlink" Target="https://www.agoramores.com/food/recipes/cookies/russian-tea-cakes" TargetMode="External"/><Relationship Id="rId131" Type="http://schemas.openxmlformats.org/officeDocument/2006/relationships/hyperlink" Target="https://www.agoramores.com/food/recipes/cookies/thumbprint-cookies" TargetMode="External"/><Relationship Id="rId132" Type="http://schemas.openxmlformats.org/officeDocument/2006/relationships/hyperlink" Target="https://www.agoramores.com/food/recipes/cookies/kourabiede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spritz cookies</dc:title>
  <dc:creator>Agoramores</dc:creator>
  <cp:keywords>food, recipes, cookie-recipes</cp:keywords>
  <dcterms:created xsi:type="dcterms:W3CDTF">2026-08-24T13:23:16Z</dcterms:created>
</cp:coreProperties>
</file>