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digestive biscuits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https://www.agoramores.com/food/recipes/cookies/digestive-biscuits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maamoul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Digestive Biscuits</w:t>
      </w:r>
    </w:p>
    <w:p>
      <w:r>
        <w:t xml:space="preserve">A wholemeal, semi-sweet biscuit invented in Scotland in 1839 and named for the
baking soda in it, which was thought to aid digestion. The claim was never
sound — the name is not permitted on packaging in the United States for exactly
that reason — but the biscuit is a genuinely useful piece of engineering: coarse
enough to have flavour, dry enough to keep, and structurally the base of half
the cheesecakes in Britain.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Coarse wholemeal, not fine.</w:t>
      </w:r>
      <w:r>
        <w:t xml:space="preserve"> The bran flecks are the texture. A fine
wholemeal flour gives a biscuit that tastes wholemeal but eats like a plain
one. See </w:t>
      </w:r>
      <w:hyperlink r:id="rId122">
        <w:r>
          <w:rPr>
            <w:color w:val="1F4E79"/>
            <w:u w:val="single"/>
          </w:rPr>
          <w:t xml:space="preserve">flour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Wheat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Oatmeal in the mix, medium grind.</w:t>
      </w:r>
      <w:r>
        <w:t xml:space="preserve"> Traditional recipes are part wheat, part
oat; the oat is what gives the sandy, slightly gritty break. See </w:t>
      </w:r>
      <w:hyperlink r:id="rId124">
        <w:r>
          <w:rPr>
            <w:color w:val="1F4E79"/>
            <w:u w:val="single"/>
          </w:rPr>
          <w:t xml:space="preserve">oats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Very little liquid.</w:t>
      </w:r>
      <w:r>
        <w:t xml:space="preserve"> Two tablespoons of milk, no more. This is a short,
crumbly dough that must be pressed rather than kneaded.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Dock every biscuit.</w:t>
      </w:r>
      <w:r>
        <w:t xml:space="preserve"> The fork holes let steam out; without them they dome
and then crack.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dry.</w:t>
      </w:r>
      <w:r>
        <w:t xml:space="preserve"> 18 minutes at 170 °C, and then leave them on the tray. A
digestive that bends is underbaked.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pPr>
        <w:pStyle w:val="ListParagraph"/>
        <w:numPr>
          <w:ilvl w:val="0"/>
          <w:numId w:val="1"/>
        </w:numPr>
      </w:pPr>
      <w:r>
        <w:t xml:space="preserve">150 g coarse wholemeal flour</w:t>
      </w:r>
    </w:p>
    <w:p>
      <w:pPr>
        <w:pStyle w:val="ListParagraph"/>
        <w:numPr>
          <w:ilvl w:val="0"/>
          <w:numId w:val="1"/>
        </w:numPr>
      </w:pPr>
      <w:r>
        <w:t xml:space="preserve">100 g medium </w:t>
      </w:r>
      <w:hyperlink r:id="rId125">
        <w:r>
          <w:rPr>
            <w:color w:val="1F4E79"/>
            <w:u w:val="single"/>
          </w:rPr>
          <w:t xml:space="preserve">oatmeal</w:t>
        </w:r>
      </w:hyperlink>
      <w:r>
        <w:t xml:space="preserve">, or rolled oats blitzed coarse</w:t>
      </w:r>
    </w:p>
    <w:p>
      <w:pPr>
        <w:pStyle w:val="ListParagraph"/>
        <w:numPr>
          <w:ilvl w:val="0"/>
          <w:numId w:val="1"/>
        </w:numPr>
      </w:pPr>
      <w:r>
        <w:t xml:space="preserve">75 g all-purpose flour</w:t>
      </w:r>
    </w:p>
    <w:p>
      <w:pPr>
        <w:pStyle w:val="ListParagraph"/>
        <w:numPr>
          <w:ilvl w:val="0"/>
          <w:numId w:val="1"/>
        </w:numPr>
      </w:pPr>
      <w:r>
        <w:t xml:space="preserve">100 g unsalted butter, cold and cubed</w:t>
      </w:r>
    </w:p>
    <w:p>
      <w:pPr>
        <w:pStyle w:val="ListParagraph"/>
        <w:numPr>
          <w:ilvl w:val="0"/>
          <w:numId w:val="1"/>
        </w:numPr>
      </w:pPr>
      <w:r>
        <w:t xml:space="preserve">75 g light brown sugar</w:t>
      </w:r>
    </w:p>
    <w:p>
      <w:pPr>
        <w:pStyle w:val="ListParagraph"/>
        <w:numPr>
          <w:ilvl w:val="0"/>
          <w:numId w:val="1"/>
        </w:numPr>
      </w:pPr>
      <w:r>
        <w:t xml:space="preserve">5 g baking powder</w:t>
      </w:r>
    </w:p>
    <w:p>
      <w:pPr>
        <w:pStyle w:val="ListParagraph"/>
        <w:numPr>
          <w:ilvl w:val="0"/>
          <w:numId w:val="1"/>
        </w:numPr>
      </w:pPr>
      <w:r>
        <w:t xml:space="preserve">3 g baking soda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2–3 tbsp </w:t>
      </w:r>
      <w:hyperlink r:id="rId126">
        <w:r>
          <w:rPr>
            <w:color w:val="1F4E79"/>
            <w:u w:val="single"/>
          </w:rPr>
          <w:t xml:space="preserve">milk</w:t>
        </w:r>
      </w:hyperlink>
    </w:p>
    <w:p>
      <w:r>
        <w:rPr>
          <w:b/>
        </w:rPr>
        <w:t xml:space="preserve">Optional chocolate coating:</w:t>
      </w:r>
      <w:r>
        <w:t xml:space="preserve"> 200 g dark or milk chocolate — see </w:t>
      </w:r>
      <w:hyperlink r:id="rId127">
        <w:r>
          <w:rPr>
            <w:color w:val="1F4E79"/>
            <w:u w:val="single"/>
          </w:rPr>
          <w:t xml:space="preserve">Chocolates</w:t>
        </w:r>
      </w:hyperlink>
    </w:p>
    <w:p>
      <w:pPr>
        <w:pStyle w:val="Heading2"/>
      </w:pPr>
      <w:r>
        <w:t xml:space="preserve">Method</w:t>
      </w:r>
    </w:p>
    <w:p>
      <w:r>
        <w:t xml:space="preserve">Rub the butter into the flours, oatmeal, sugar, leavenings and salt until it
looks like coarse breadcrumbs. Add the milk a spoonful at a time and press the
mixture together — it should just cohere, and no more.</w:t>
      </w:r>
    </w:p>
    <w:p>
      <w:r>
        <w:t xml:space="preserve">Roll between parchment to 5 mm and cut 7 cm rounds. Prick each three or four
times with a fork.</w:t>
      </w:r>
    </w:p>
    <w:p>
      <w:r>
        <w:t xml:space="preserve">Bake </w:t>
      </w:r>
      <w:r>
        <w:rPr>
          <w:b/>
        </w:rPr>
        <w:t xml:space="preserve">170 °C / 340 °F for 16–18 minutes</w:t>
      </w:r>
      <w:r>
        <w:t xml:space="preserve">, until evenly sand-coloured. Cool on
the tray; they crisp entirely as they cool.</w:t>
      </w:r>
    </w:p>
    <w:p>
      <w:r>
        <w:t xml:space="preserve">For chocolate digestives, temper or simply melt the chocolate, spread a spoonful
on the flat underside of each cooled biscuit, and draw a fork across it in
waves. Set chocolate-side up.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chocolate goes on the bottom.</w:t>
      </w:r>
      <w:r>
        <w:t xml:space="preserve"> This is not a whim: the factory dips
them upside down, and the wavy pattern is the underside of the biscuit as it
sat in the mould. Everyone eats them chocolate-side down.</w:t>
      </w:r>
    </w:p>
    <w:p>
      <w:pPr>
        <w:pStyle w:val="ListParagraph"/>
        <w:numPr>
          <w:ilvl w:val="0"/>
          <w:numId w:val="1"/>
        </w:numPr>
      </w:pPr>
      <w:r>
        <w:t xml:space="preserve">Crushed digestives plus melted butter, 200 g to 100 g, is the standard
cheesecake base — see </w:t>
      </w:r>
      <w:hyperlink r:id="rId128">
        <w:r>
          <w:rPr>
            <w:color w:val="1F4E79"/>
            <w:u w:val="single"/>
          </w:rPr>
          <w:t xml:space="preserve">new york cheesecake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weeks</w:t>
      </w:r>
      <w:r>
        <w:t xml:space="preserve"> in a tin. Humidity is the only enemy.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oats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flour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anzac biscuits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oatmeal lace cookies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speculoos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digestive-biscuit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kourabiedes" TargetMode="External"/><Relationship Id="rId106" Type="http://schemas.openxmlformats.org/officeDocument/2006/relationships/hyperlink" Target="https://www.agoramores.com/food/recipes/cookies/maamoul" TargetMode="External"/><Relationship Id="rId107" Type="http://schemas.openxmlformats.org/officeDocument/2006/relationships/hyperlink" Target="https://www.agoramores.com/food/recipes/cookies/thumbprint-cooki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flour" TargetMode="External"/><Relationship Id="rId123" Type="http://schemas.openxmlformats.org/officeDocument/2006/relationships/hyperlink" Target="https://www.agoramores.com/permaculture/grains/wheat" TargetMode="External"/><Relationship Id="rId124" Type="http://schemas.openxmlformats.org/officeDocument/2006/relationships/hyperlink" Target="https://www.agoramores.com/permaculture/grains/oats" TargetMode="External"/><Relationship Id="rId125" Type="http://schemas.openxmlformats.org/officeDocument/2006/relationships/hyperlink" Target="https://www.agoramores.com/permaculture/grains/oats" TargetMode="External"/><Relationship Id="rId126" Type="http://schemas.openxmlformats.org/officeDocument/2006/relationships/hyperlink" Target="https://www.agoramores.com/food/ingredients/milk" TargetMode="External"/><Relationship Id="rId127" Type="http://schemas.openxmlformats.org/officeDocument/2006/relationships/hyperlink" Target="https://www.agoramores.com/food/ingredients/chocolates" TargetMode="External"/><Relationship Id="rId128" Type="http://schemas.openxmlformats.org/officeDocument/2006/relationships/hyperlink" Target="https://www.agoramores.com/food/recipes/cakes/new-york-cheesecake" TargetMode="External"/><Relationship Id="rId129" Type="http://schemas.openxmlformats.org/officeDocument/2006/relationships/hyperlink" Target="https://www.agoramores.com/food/recipes/cookies/portal" TargetMode="External"/><Relationship Id="rId130" Type="http://schemas.openxmlformats.org/officeDocument/2006/relationships/hyperlink" Target="https://www.agoramores.com/food/baking/cookies" TargetMode="External"/><Relationship Id="rId131" Type="http://schemas.openxmlformats.org/officeDocument/2006/relationships/hyperlink" Target="https://www.agoramores.com/permaculture/grains/oats" TargetMode="External"/><Relationship Id="rId132" Type="http://schemas.openxmlformats.org/officeDocument/2006/relationships/hyperlink" Target="https://www.agoramores.com/food/baking/flour" TargetMode="External"/><Relationship Id="rId133" Type="http://schemas.openxmlformats.org/officeDocument/2006/relationships/hyperlink" Target="https://www.agoramores.com/food/recipes/cookies/anzac-biscuits" TargetMode="External"/><Relationship Id="rId134" Type="http://schemas.openxmlformats.org/officeDocument/2006/relationships/hyperlink" Target="https://www.agoramores.com/food/recipes/cookies/oatmeal-lace-cookies" TargetMode="External"/><Relationship Id="rId135" Type="http://schemas.openxmlformats.org/officeDocument/2006/relationships/hyperlink" Target="https://www.agoramores.com/food/recipes/cookies/speculoo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digestive biscuits</dc:title>
  <dc:creator>Agoramores</dc:creator>
  <cp:keywords>food, recipes, cookie-recipes</cp:keywords>
  <dcterms:created xsi:type="dcterms:W3CDTF">2026-08-24T13:22:17Z</dcterms:created>
</cp:coreProperties>
</file>