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tres leches cake</w:t>
      </w:r>
    </w:p>
    <w:p>
      <w:pPr>
        <w:pStyle w:val="Subtitle"/>
      </w:pPr>
      <w:hyperlink r:id="rId100">
        <w:r>
          <w:rPr>
            <w:color w:val="1F4E79"/>
            <w:u w:val="single"/>
          </w:rPr>
          <w:t xml:space="preserve">https://www.agoramores.com/food/recipes/cakes/tres-leches-cake</w:t>
        </w:r>
      </w:hyperlink>
    </w:p>
    <w:p>
      <w:pPr>
        <w:pStyle w:val="Subtitle"/>
      </w:pPr>
      <w:r>
        <w:t xml:space="preserve">Tags: food · recipes · cake-recipes</w:t>
      </w:r>
    </w:p>
    <w:p>
      <w:pPr>
        <w:pBdr>
          <w:bottom w:val="single" w:sz="6" w:space="1" w:color="808080"/>
        </w:pBdr>
      </w:pPr>
    </w:p>
    <w:p>
      <w:pPr>
        <w:pStyle w:val="Heading1"/>
      </w:pPr>
      <w:r>
        <w:t xml:space="preserve">Related</w:t>
      </w:r>
    </w:p>
    <w:p>
      <w:pPr>
        <w:pStyle w:val="Heading2"/>
      </w:pPr>
      <w:hyperlink r:id="rId101">
        <w:r>
          <w:rPr>
            <w:color w:val="1F4E79"/>
            <w:u w:val="single"/>
          </w:rPr>
          <w:t xml:space="preserve">cake-recipes</w:t>
        </w:r>
      </w:hyperlink>
    </w:p>
    <w:p>
      <w:pPr>
        <w:pStyle w:val="ListParagraph"/>
        <w:numPr>
          <w:ilvl w:val="0"/>
          <w:numId w:val="1"/>
        </w:numPr>
      </w:pPr>
      <w:hyperlink r:id="rId102">
        <w:r>
          <w:rPr>
            <w:color w:val="1F4E79"/>
            <w:u w:val="single"/>
          </w:rPr>
          <w:t xml:space="preserve">cakes</w:t>
        </w:r>
      </w:hyperlink>
    </w:p>
    <w:p>
      <w:pPr>
        <w:pStyle w:val="ListParagraph"/>
        <w:numPr>
          <w:ilvl w:val="0"/>
          <w:numId w:val="1"/>
        </w:numPr>
      </w:pPr>
      <w:hyperlink r:id="rId103">
        <w:r>
          <w:rPr>
            <w:color w:val="1F4E79"/>
            <w:u w:val="single"/>
          </w:rPr>
          <w:t xml:space="preserve">victoria sponge</w:t>
        </w:r>
      </w:hyperlink>
    </w:p>
    <w:p>
      <w:pPr>
        <w:pStyle w:val="ListParagraph"/>
        <w:numPr>
          <w:ilvl w:val="0"/>
          <w:numId w:val="1"/>
        </w:numPr>
      </w:pPr>
      <w:hyperlink r:id="rId104">
        <w:r>
          <w:rPr>
            <w:color w:val="1F4E79"/>
            <w:u w:val="single"/>
          </w:rPr>
          <w:t xml:space="preserve">chiffon cake</w:t>
        </w:r>
      </w:hyperlink>
    </w:p>
    <w:p>
      <w:pPr>
        <w:pStyle w:val="ListParagraph"/>
        <w:numPr>
          <w:ilvl w:val="0"/>
          <w:numId w:val="1"/>
        </w:numPr>
      </w:pPr>
      <w:hyperlink r:id="rId105">
        <w:r>
          <w:rPr>
            <w:color w:val="1F4E79"/>
            <w:u w:val="single"/>
          </w:rPr>
          <w:t xml:space="preserve">dobos torte</w:t>
        </w:r>
      </w:hyperlink>
    </w:p>
    <w:p>
      <w:pPr>
        <w:pStyle w:val="ListParagraph"/>
        <w:numPr>
          <w:ilvl w:val="0"/>
          <w:numId w:val="1"/>
        </w:numPr>
      </w:pPr>
      <w:hyperlink r:id="rId106">
        <w:r>
          <w:rPr>
            <w:color w:val="1F4E79"/>
            <w:u w:val="single"/>
          </w:rPr>
          <w:t xml:space="preserve">lamingtons</w:t>
        </w:r>
      </w:hyperlink>
    </w:p>
    <w:p>
      <w:pPr>
        <w:pStyle w:val="ListParagraph"/>
        <w:numPr>
          <w:ilvl w:val="0"/>
          <w:numId w:val="1"/>
        </w:numPr>
      </w:pPr>
      <w:hyperlink r:id="rId107">
        <w:r>
          <w:rPr>
            <w:color w:val="1F4E79"/>
            <w:u w:val="single"/>
          </w:rPr>
          <w:t xml:space="preserve">genoise</w:t>
        </w:r>
      </w:hyperlink>
    </w:p>
    <w:p>
      <w:pPr>
        <w:pStyle w:val="Heading2"/>
      </w:pPr>
      <w:hyperlink r:id="rId108">
        <w:r>
          <w:rPr>
            <w:color w:val="1F4E79"/>
            <w:u w:val="single"/>
          </w:rPr>
          <w:t xml:space="preserve">recipes</w:t>
        </w:r>
      </w:hyperlink>
    </w:p>
    <w:p>
      <w:pPr>
        <w:pStyle w:val="ListParagraph"/>
        <w:numPr>
          <w:ilvl w:val="0"/>
          <w:numId w:val="1"/>
        </w:numPr>
      </w:pPr>
      <w:hyperlink r:id="rId109">
        <w:r>
          <w:rPr>
            <w:color w:val="1F4E79"/>
            <w:u w:val="single"/>
          </w:rPr>
          <w:t xml:space="preserve">pies</w:t>
        </w:r>
      </w:hyperlink>
    </w:p>
    <w:p>
      <w:pPr>
        <w:pStyle w:val="ListParagraph"/>
        <w:numPr>
          <w:ilvl w:val="0"/>
          <w:numId w:val="1"/>
        </w:numPr>
      </w:pPr>
      <w:hyperlink r:id="rId110">
        <w:r>
          <w:rPr>
            <w:color w:val="1F4E79"/>
            <w:u w:val="single"/>
          </w:rPr>
          <w:t xml:space="preserve">stroopwafels</w:t>
        </w:r>
      </w:hyperlink>
    </w:p>
    <w:p>
      <w:pPr>
        <w:pStyle w:val="ListParagraph"/>
        <w:numPr>
          <w:ilvl w:val="0"/>
          <w:numId w:val="1"/>
        </w:numPr>
      </w:pPr>
      <w:hyperlink r:id="rId111">
        <w:r>
          <w:rPr>
            <w:color w:val="1F4E79"/>
            <w:u w:val="single"/>
          </w:rPr>
          <w:t xml:space="preserve">shoofly pie</w:t>
        </w:r>
      </w:hyperlink>
    </w:p>
    <w:p>
      <w:pPr>
        <w:pStyle w:val="ListParagraph"/>
        <w:numPr>
          <w:ilvl w:val="0"/>
          <w:numId w:val="1"/>
        </w:numPr>
      </w:pPr>
      <w:hyperlink r:id="rId112">
        <w:r>
          <w:rPr>
            <w:color w:val="1F4E79"/>
            <w:u w:val="single"/>
          </w:rPr>
          <w:t xml:space="preserve">pate sucree</w:t>
        </w:r>
      </w:hyperlink>
    </w:p>
    <w:p>
      <w:pPr>
        <w:pStyle w:val="ListParagraph"/>
        <w:numPr>
          <w:ilvl w:val="0"/>
          <w:numId w:val="1"/>
        </w:numPr>
      </w:pPr>
      <w:hyperlink r:id="rId113">
        <w:r>
          <w:rPr>
            <w:color w:val="1F4E79"/>
            <w:u w:val="single"/>
          </w:rPr>
          <w:t xml:space="preserve">anzac biscuits</w:t>
        </w:r>
      </w:hyperlink>
    </w:p>
    <w:p>
      <w:pPr>
        <w:pStyle w:val="ListParagraph"/>
        <w:numPr>
          <w:ilvl w:val="0"/>
          <w:numId w:val="1"/>
        </w:numPr>
      </w:pPr>
      <w:hyperlink r:id="rId114">
        <w:r>
          <w:rPr>
            <w:color w:val="1F4E79"/>
            <w:u w:val="single"/>
          </w:rPr>
          <w:t xml:space="preserve">blueberry pie</w:t>
        </w:r>
      </w:hyperlink>
    </w:p>
    <w:p>
      <w:pPr>
        <w:pStyle w:val="Heading2"/>
      </w:pPr>
      <w:hyperlink r:id="rId115">
        <w:r>
          <w:rPr>
            <w:color w:val="1F4E79"/>
            <w:u w:val="single"/>
          </w:rPr>
          <w:t xml:space="preserve">food</w:t>
        </w:r>
      </w:hyperlink>
    </w:p>
    <w:p>
      <w:pPr>
        <w:pStyle w:val="ListParagraph"/>
        <w:numPr>
          <w:ilvl w:val="0"/>
          <w:numId w:val="1"/>
        </w:numPr>
      </w:pPr>
      <w:hyperlink r:id="rId116">
        <w:r>
          <w:rPr>
            <w:color w:val="1F4E79"/>
            <w:u w:val="single"/>
          </w:rPr>
          <w:t xml:space="preserve">Central Ohio U Pick Farms</w:t>
        </w:r>
      </w:hyperlink>
    </w:p>
    <w:p>
      <w:pPr>
        <w:pStyle w:val="ListParagraph"/>
        <w:numPr>
          <w:ilvl w:val="0"/>
          <w:numId w:val="1"/>
        </w:numPr>
      </w:pPr>
      <w:hyperlink r:id="rId117">
        <w:r>
          <w:rPr>
            <w:color w:val="1F4E79"/>
            <w:u w:val="single"/>
          </w:rPr>
          <w:t xml:space="preserve">Re hydrated textured soy protein</w:t>
        </w:r>
      </w:hyperlink>
    </w:p>
    <w:p>
      <w:pPr>
        <w:pStyle w:val="ListParagraph"/>
        <w:numPr>
          <w:ilvl w:val="0"/>
          <w:numId w:val="1"/>
        </w:numPr>
      </w:pPr>
      <w:hyperlink r:id="rId118">
        <w:r>
          <w:rPr>
            <w:color w:val="1F4E79"/>
            <w:u w:val="single"/>
          </w:rPr>
          <w:t xml:space="preserve">Cream sauces, milk solids</w:t>
        </w:r>
      </w:hyperlink>
    </w:p>
    <w:p>
      <w:pPr>
        <w:pStyle w:val="ListParagraph"/>
        <w:numPr>
          <w:ilvl w:val="0"/>
          <w:numId w:val="1"/>
        </w:numPr>
      </w:pPr>
      <w:hyperlink r:id="rId119">
        <w:r>
          <w:rPr>
            <w:color w:val="1F4E79"/>
            <w:u w:val="single"/>
          </w:rPr>
          <w:t xml:space="preserve">Sugar</w:t>
        </w:r>
      </w:hyperlink>
    </w:p>
    <w:p>
      <w:pPr>
        <w:pStyle w:val="ListParagraph"/>
        <w:numPr>
          <w:ilvl w:val="0"/>
          <w:numId w:val="1"/>
        </w:numPr>
      </w:pPr>
      <w:hyperlink r:id="rId120">
        <w:r>
          <w:rPr>
            <w:color w:val="1F4E79"/>
            <w:u w:val="single"/>
          </w:rPr>
          <w:t xml:space="preserve">Lemon juice</w:t>
        </w:r>
      </w:hyperlink>
    </w:p>
    <w:p>
      <w:pPr>
        <w:pStyle w:val="ListParagraph"/>
        <w:numPr>
          <w:ilvl w:val="0"/>
          <w:numId w:val="1"/>
        </w:numPr>
      </w:pPr>
      <w:hyperlink r:id="rId121">
        <w:r>
          <w:rPr>
            <w:color w:val="1F4E79"/>
            <w:u w:val="single"/>
          </w:rPr>
          <w:t xml:space="preserve">chess pie</w:t>
        </w:r>
      </w:hyperlink>
    </w:p>
    <w:p>
      <w:pPr>
        <w:pStyle w:val="Heading1"/>
      </w:pPr>
      <w:r>
        <w:t xml:space="preserve">Tres Leches Cake</w:t>
      </w:r>
    </w:p>
    <w:p>
      <w:r>
        <w:t xml:space="preserve">A sponge soaked in three milks — evaporated, condensed and cream — until it is
saturated to the point of collapse and held together mostly by the crumb's own
starch. Latin American, most strongly associated with Nicaragua and Mexico, and
almost certainly promoted by the condensed-milk companies who printed the recipe
on their labels from the 1940s.</w:t>
      </w:r>
    </w:p>
    <w:p>
      <w:r>
        <w:t xml:space="preserve">The cake is a soaking vehicle. Everything about it is built for absorption.</w:t>
      </w:r>
    </w:p>
    <w:p>
      <w:pPr>
        <w:pStyle w:val="Heading2"/>
      </w:pPr>
      <w:r>
        <w:t xml:space="preserve">What makes it work</w:t>
      </w:r>
    </w:p>
    <w:p>
      <w:pPr>
        <w:pStyle w:val="ListParagraph"/>
        <w:numPr>
          <w:ilvl w:val="0"/>
          <w:numId w:val="1"/>
        </w:numPr>
      </w:pPr>
      <w:r>
        <w:rPr>
          <w:b/>
        </w:rPr>
        <w:t xml:space="preserve">A lean sponge with no butter.</w:t>
      </w:r>
      <w:r>
        <w:t xml:space="preserve"> Fat repels the soak. This is a whipped-egg
sponge, and the drier it bakes, the more it drinks.</w:t>
      </w:r>
    </w:p>
    <w:p>
      <w:pPr>
        <w:pStyle w:val="ListParagraph"/>
        <w:numPr>
          <w:ilvl w:val="0"/>
          <w:numId w:val="1"/>
        </w:numPr>
      </w:pPr>
      <w:r>
        <w:rPr>
          <w:b/>
        </w:rPr>
        <w:t xml:space="preserve">Poke the whole surface with a skewer</w:t>
      </w:r>
      <w:r>
        <w:t xml:space="preserve"> while the cake is still warm, then
soak in three or four pours, waiting for each to disappear.</w:t>
      </w:r>
    </w:p>
    <w:p>
      <w:pPr>
        <w:pStyle w:val="ListParagraph"/>
        <w:numPr>
          <w:ilvl w:val="0"/>
          <w:numId w:val="1"/>
        </w:numPr>
      </w:pPr>
      <w:r>
        <w:rPr>
          <w:b/>
        </w:rPr>
        <w:t xml:space="preserve">Soak in the tin, and serve from the tin.</w:t>
      </w:r>
      <w:r>
        <w:t xml:space="preserve"> A soaked tres leches cannot be
turned out.</w:t>
      </w:r>
    </w:p>
    <w:p>
      <w:pPr>
        <w:pStyle w:val="ListParagraph"/>
        <w:numPr>
          <w:ilvl w:val="0"/>
          <w:numId w:val="1"/>
        </w:numPr>
      </w:pPr>
      <w:r>
        <w:rPr>
          <w:b/>
        </w:rPr>
        <w:t xml:space="preserve">Overnight in the fridge.</w:t>
      </w:r>
      <w:r>
        <w:t xml:space="preserve"> The milk has to reach the centre. Four hours is
the minimum; twelve is right.</w:t>
      </w:r>
    </w:p>
    <w:p>
      <w:pPr>
        <w:pStyle w:val="ListParagraph"/>
        <w:numPr>
          <w:ilvl w:val="0"/>
          <w:numId w:val="1"/>
        </w:numPr>
      </w:pPr>
      <w:r>
        <w:rPr>
          <w:b/>
        </w:rPr>
        <w:t xml:space="preserve">Whipped cream on top, not buttercream.</w:t>
      </w:r>
      <w:r>
        <w:t xml:space="preserve"> The topping should be as light as
the cake is heavy.</w:t>
      </w:r>
    </w:p>
    <w:p>
      <w:pPr>
        <w:pStyle w:val="Heading2"/>
      </w:pPr>
      <w:r>
        <w:t xml:space="preserve">Ingredients</w:t>
      </w:r>
    </w:p>
    <w:p>
      <w:r>
        <w:t xml:space="preserve">One 23 × 33 cm tin. Serves 12.</w:t>
      </w:r>
    </w:p>
    <w:p>
      <w:r>
        <w:rPr>
          <w:b/>
        </w:rPr>
        <w:t xml:space="preserve">Sponge:</w:t>
      </w:r>
    </w:p>
    <w:p>
      <w:pPr>
        <w:pStyle w:val="ListParagraph"/>
        <w:numPr>
          <w:ilvl w:val="0"/>
          <w:numId w:val="1"/>
        </w:numPr>
      </w:pPr>
      <w:r>
        <w:t xml:space="preserve">5 </w:t>
      </w:r>
      <w:hyperlink r:id="rId122">
        <w:r>
          <w:rPr>
            <w:color w:val="1F4E79"/>
            <w:u w:val="single"/>
          </w:rPr>
          <w:t xml:space="preserve">eggs</w:t>
        </w:r>
      </w:hyperlink>
      <w:r>
        <w:t xml:space="preserve">, separated</w:t>
      </w:r>
    </w:p>
    <w:p>
      <w:pPr>
        <w:pStyle w:val="ListParagraph"/>
        <w:numPr>
          <w:ilvl w:val="0"/>
          <w:numId w:val="1"/>
        </w:numPr>
      </w:pPr>
      <w:r>
        <w:t xml:space="preserve">200 g granulated sugar</w:t>
      </w:r>
    </w:p>
    <w:p>
      <w:pPr>
        <w:pStyle w:val="ListParagraph"/>
        <w:numPr>
          <w:ilvl w:val="0"/>
          <w:numId w:val="1"/>
        </w:numPr>
      </w:pPr>
      <w:r>
        <w:t xml:space="preserve">200 g all-purpose flour</w:t>
      </w:r>
    </w:p>
    <w:p>
      <w:pPr>
        <w:pStyle w:val="ListParagraph"/>
        <w:numPr>
          <w:ilvl w:val="0"/>
          <w:numId w:val="1"/>
        </w:numPr>
      </w:pPr>
      <w:r>
        <w:t xml:space="preserve">8 g baking powder</w:t>
      </w:r>
    </w:p>
    <w:p>
      <w:pPr>
        <w:pStyle w:val="ListParagraph"/>
        <w:numPr>
          <w:ilvl w:val="0"/>
          <w:numId w:val="1"/>
        </w:numPr>
      </w:pPr>
      <w:r>
        <w:t xml:space="preserve">3 g fine salt</w:t>
      </w:r>
    </w:p>
    <w:p>
      <w:pPr>
        <w:pStyle w:val="ListParagraph"/>
        <w:numPr>
          <w:ilvl w:val="0"/>
          <w:numId w:val="1"/>
        </w:numPr>
      </w:pPr>
      <w:r>
        <w:t xml:space="preserve">80 ml whole </w:t>
      </w:r>
      <w:hyperlink r:id="rId123">
        <w:r>
          <w:rPr>
            <w:color w:val="1F4E79"/>
            <w:u w:val="single"/>
          </w:rPr>
          <w:t xml:space="preserve">milk</w:t>
        </w:r>
      </w:hyperlink>
    </w:p>
    <w:p>
      <w:pPr>
        <w:pStyle w:val="ListParagraph"/>
        <w:numPr>
          <w:ilvl w:val="0"/>
          <w:numId w:val="1"/>
        </w:numPr>
      </w:pPr>
      <w:r>
        <w:t xml:space="preserve">1 tsp vanilla — see </w:t>
      </w:r>
      <w:hyperlink r:id="rId124">
        <w:r>
          <w:rPr>
            <w:color w:val="1F4E79"/>
            <w:u w:val="single"/>
          </w:rPr>
          <w:t xml:space="preserve">Pure vanilla extract</w:t>
        </w:r>
      </w:hyperlink>
    </w:p>
    <w:p>
      <w:r>
        <w:rPr>
          <w:b/>
        </w:rPr>
        <w:t xml:space="preserve">The three milks:</w:t>
      </w:r>
    </w:p>
    <w:p>
      <w:pPr>
        <w:pStyle w:val="ListParagraph"/>
        <w:numPr>
          <w:ilvl w:val="0"/>
          <w:numId w:val="1"/>
        </w:numPr>
      </w:pPr>
      <w:r>
        <w:t xml:space="preserve">400 g sweetened condensed milk</w:t>
      </w:r>
    </w:p>
    <w:p>
      <w:pPr>
        <w:pStyle w:val="ListParagraph"/>
        <w:numPr>
          <w:ilvl w:val="0"/>
          <w:numId w:val="1"/>
        </w:numPr>
      </w:pPr>
      <w:r>
        <w:t xml:space="preserve">350 ml evaporated milk</w:t>
      </w:r>
    </w:p>
    <w:p>
      <w:pPr>
        <w:pStyle w:val="ListParagraph"/>
        <w:numPr>
          <w:ilvl w:val="0"/>
          <w:numId w:val="1"/>
        </w:numPr>
      </w:pPr>
      <w:r>
        <w:t xml:space="preserve">250 ml double cream</w:t>
      </w:r>
    </w:p>
    <w:p>
      <w:r>
        <w:rPr>
          <w:b/>
        </w:rPr>
        <w:t xml:space="preserve">Topping:</w:t>
      </w:r>
    </w:p>
    <w:p>
      <w:pPr>
        <w:pStyle w:val="ListParagraph"/>
        <w:numPr>
          <w:ilvl w:val="0"/>
          <w:numId w:val="1"/>
        </w:numPr>
      </w:pPr>
      <w:r>
        <w:t xml:space="preserve">400 ml double cream, cold</w:t>
      </w:r>
    </w:p>
    <w:p>
      <w:pPr>
        <w:pStyle w:val="ListParagraph"/>
        <w:numPr>
          <w:ilvl w:val="0"/>
          <w:numId w:val="1"/>
        </w:numPr>
      </w:pPr>
      <w:r>
        <w:t xml:space="preserve">40 g powdered sugar</w:t>
      </w:r>
    </w:p>
    <w:p>
      <w:pPr>
        <w:pStyle w:val="ListParagraph"/>
        <w:numPr>
          <w:ilvl w:val="0"/>
          <w:numId w:val="1"/>
        </w:numPr>
      </w:pPr>
      <w:r>
        <w:t xml:space="preserve">1 tsp vanilla</w:t>
      </w:r>
    </w:p>
    <w:p>
      <w:pPr>
        <w:pStyle w:val="ListParagraph"/>
        <w:numPr>
          <w:ilvl w:val="0"/>
          <w:numId w:val="1"/>
        </w:numPr>
      </w:pPr>
      <w:r>
        <w:t xml:space="preserve">ground </w:t>
      </w:r>
      <w:hyperlink r:id="rId125">
        <w:r>
          <w:rPr>
            <w:color w:val="1F4E79"/>
            <w:u w:val="single"/>
          </w:rPr>
          <w:t xml:space="preserve">cinnamon</w:t>
        </w:r>
      </w:hyperlink>
      <w:r>
        <w:t xml:space="preserve">, or fresh fruit</w:t>
      </w:r>
    </w:p>
    <w:p>
      <w:pPr>
        <w:pStyle w:val="Heading2"/>
      </w:pPr>
      <w:r>
        <w:t xml:space="preserve">Method</w:t>
      </w:r>
    </w:p>
    <w:p>
      <w:r>
        <w:t xml:space="preserve">Heat the oven to </w:t>
      </w:r>
      <w:r>
        <w:rPr>
          <w:b/>
        </w:rPr>
        <w:t xml:space="preserve">175 °C / 350 °F</w:t>
      </w:r>
      <w:r>
        <w:t xml:space="preserve">. Butter a 23 × 33 cm tin.</w:t>
      </w:r>
    </w:p>
    <w:p>
      <w:r>
        <w:t xml:space="preserve">Whip the yolks with 150 g of the sugar until pale and thick, then whisk in the
milk and vanilla. Fold in the flour, baking powder and salt.</w:t>
      </w:r>
    </w:p>
    <w:p>
      <w:r>
        <w:t xml:space="preserve">Whip the whites to soft peaks, add the remaining 50 g sugar, and whip to firm
peaks. Fold into the batter in three additions.</w:t>
      </w:r>
    </w:p>
    <w:p>
      <w:r>
        <w:t xml:space="preserve">Bake </w:t>
      </w:r>
      <w:r>
        <w:rPr>
          <w:b/>
        </w:rPr>
        <w:t xml:space="preserve">25–30 minutes</w:t>
      </w:r>
      <w:r>
        <w:t xml:space="preserve">, until golden and springy. Cool 15 minutes.</w:t>
      </w:r>
    </w:p>
    <w:p>
      <w:r>
        <w:t xml:space="preserve">Whisk the three milks together. Poke the warm cake all over with a skewer —
dozens of holes — and pour the milk over in three or four goes, letting each
soak in. It will look like far too much liquid. It is not.</w:t>
      </w:r>
    </w:p>
    <w:p>
      <w:r>
        <w:t xml:space="preserve">Cover and refrigerate at least four hours, ideally overnight.</w:t>
      </w:r>
    </w:p>
    <w:p>
      <w:r>
        <w:t xml:space="preserve">Whip the topping cream with sugar and vanilla to soft peaks, spread over, and
dust with cinnamon.</w:t>
      </w:r>
    </w:p>
    <w:p>
      <w:pPr>
        <w:pStyle w:val="Heading2"/>
      </w:pPr>
      <w:r>
        <w:t xml:space="preserve">Notes</w:t>
      </w:r>
    </w:p>
    <w:p>
      <w:pPr>
        <w:pStyle w:val="ListParagraph"/>
        <w:numPr>
          <w:ilvl w:val="0"/>
          <w:numId w:val="1"/>
        </w:numPr>
      </w:pPr>
      <w:r>
        <w:rPr>
          <w:b/>
        </w:rPr>
        <w:t xml:space="preserve">Dulce de leche or coffee</w:t>
      </w:r>
      <w:r>
        <w:t xml:space="preserve"> can replace part of the condensed milk;
</w:t>
      </w:r>
      <w:r>
        <w:rPr>
          <w:i/>
        </w:rPr>
        <w:t xml:space="preserve">cuatro leches</w:t>
      </w:r>
      <w:r>
        <w:t xml:space="preserve"> adds a fourth, usually coconut milk. See </w:t>
      </w:r>
      <w:hyperlink r:id="rId126">
        <w:r>
          <w:rPr>
            <w:color w:val="1F4E79"/>
            <w:u w:val="single"/>
          </w:rPr>
          <w:t xml:space="preserve">Coconut milk</w:t>
        </w:r>
      </w:hyperlink>
      <w:r>
        <w:t xml:space="preserve">.</w:t>
      </w:r>
    </w:p>
    <w:p>
      <w:pPr>
        <w:pStyle w:val="ListParagraph"/>
        <w:numPr>
          <w:ilvl w:val="0"/>
          <w:numId w:val="1"/>
        </w:numPr>
      </w:pPr>
      <w:r>
        <w:t xml:space="preserve">If the cake floats in unabsorbed milk, it was over-baked or too rich. Next
time bake three minutes less.</w:t>
      </w:r>
    </w:p>
    <w:p>
      <w:pPr>
        <w:pStyle w:val="ListParagraph"/>
        <w:numPr>
          <w:ilvl w:val="0"/>
          <w:numId w:val="1"/>
        </w:numPr>
      </w:pPr>
      <w:r>
        <w:rPr>
          <w:b/>
        </w:rPr>
        <w:t xml:space="preserve">Keeps four days refrigerated</w:t>
      </w:r>
      <w:r>
        <w:t xml:space="preserve"> and is better on day two.</w:t>
      </w:r>
    </w:p>
    <w:p>
      <w:pPr>
        <w:pStyle w:val="Heading2"/>
      </w:pPr>
      <w:r>
        <w:t xml:space="preserve">Elsewhere on the site</w:t>
      </w:r>
    </w:p>
    <w:p>
      <w:r>
        <w:t xml:space="preserve">Method and theory: </w:t>
      </w:r>
      <w:hyperlink r:id="rId127">
        <w:r>
          <w:rPr>
            <w:color w:val="1F4E79"/>
            <w:u w:val="single"/>
          </w:rPr>
          <w:t xml:space="preserve">Cake recipes</w:t>
        </w:r>
      </w:hyperlink>
      <w:r>
        <w:t xml:space="preserve"> · </w:t>
      </w:r>
      <w:hyperlink r:id="rId128">
        <w:r>
          <w:rPr>
            <w:color w:val="1F4E79"/>
            <w:u w:val="single"/>
          </w:rPr>
          <w:t xml:space="preserve">cakes</w:t>
        </w:r>
      </w:hyperlink>
      <w:r>
        <w:t xml:space="preserve"> ·
</w:t>
      </w:r>
      <w:hyperlink r:id="rId129">
        <w:r>
          <w:rPr>
            <w:color w:val="1F4E79"/>
            <w:u w:val="single"/>
          </w:rPr>
          <w:t xml:space="preserve">milk</w:t>
        </w:r>
      </w:hyperlink>
    </w:p>
    <w:p>
      <w:r>
        <w:t xml:space="preserve">Nearby: </w:t>
      </w:r>
      <w:hyperlink r:id="rId130">
        <w:r>
          <w:rPr>
            <w:color w:val="1F4E79"/>
            <w:u w:val="single"/>
          </w:rPr>
          <w:t xml:space="preserve">genoise</w:t>
        </w:r>
      </w:hyperlink>
      <w:r>
        <w:t xml:space="preserve"> · </w:t>
      </w:r>
      <w:hyperlink r:id="rId131">
        <w:r>
          <w:rPr>
            <w:color w:val="1F4E79"/>
            <w:u w:val="single"/>
          </w:rPr>
          <w:t xml:space="preserve">chiffon cake</w:t>
        </w:r>
      </w:hyperlink>
      <w:r>
        <w:t xml:space="preserve"> · </w:t>
      </w:r>
      <w:hyperlink r:id="rId132">
        <w:r>
          <w:rPr>
            <w:color w:val="1F4E79"/>
            <w:u w:val="single"/>
          </w:rPr>
          <w:t xml:space="preserve">butter mochi</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recipes/cakes/tres-leches-cake" TargetMode="External"/><Relationship Id="rId101" Type="http://schemas.openxmlformats.org/officeDocument/2006/relationships/hyperlink" Target="https://www.agoramores.com/tags/cake-recipes" TargetMode="External"/><Relationship Id="rId102" Type="http://schemas.openxmlformats.org/officeDocument/2006/relationships/hyperlink" Target="https://www.agoramores.com/food/recipes/cakes" TargetMode="External"/><Relationship Id="rId103" Type="http://schemas.openxmlformats.org/officeDocument/2006/relationships/hyperlink" Target="https://www.agoramores.com/food/recipes/cakes/victoria-sponge" TargetMode="External"/><Relationship Id="rId104" Type="http://schemas.openxmlformats.org/officeDocument/2006/relationships/hyperlink" Target="https://www.agoramores.com/food/recipes/cakes/chiffon-cake" TargetMode="External"/><Relationship Id="rId105" Type="http://schemas.openxmlformats.org/officeDocument/2006/relationships/hyperlink" Target="https://www.agoramores.com/food/recipes/cakes/dobos-torte" TargetMode="External"/><Relationship Id="rId106" Type="http://schemas.openxmlformats.org/officeDocument/2006/relationships/hyperlink" Target="https://www.agoramores.com/food/recipes/cakes/lamingtons" TargetMode="External"/><Relationship Id="rId107" Type="http://schemas.openxmlformats.org/officeDocument/2006/relationships/hyperlink" Target="https://www.agoramores.com/food/recipes/cakes/genoise" TargetMode="External"/><Relationship Id="rId108" Type="http://schemas.openxmlformats.org/officeDocument/2006/relationships/hyperlink" Target="https://www.agoramores.com/tags/recipes" TargetMode="External"/><Relationship Id="rId109" Type="http://schemas.openxmlformats.org/officeDocument/2006/relationships/hyperlink" Target="https://www.agoramores.com/food/recipes/pies" TargetMode="External"/><Relationship Id="rId110" Type="http://schemas.openxmlformats.org/officeDocument/2006/relationships/hyperlink" Target="https://www.agoramores.com/food/recipes/cookies/stroopwafels" TargetMode="External"/><Relationship Id="rId111" Type="http://schemas.openxmlformats.org/officeDocument/2006/relationships/hyperlink" Target="https://www.agoramores.com/food/recipes/pies/shoofly-pie" TargetMode="External"/><Relationship Id="rId112" Type="http://schemas.openxmlformats.org/officeDocument/2006/relationships/hyperlink" Target="https://www.agoramores.com/food/recipes/pies/pate-sucree" TargetMode="External"/><Relationship Id="rId113" Type="http://schemas.openxmlformats.org/officeDocument/2006/relationships/hyperlink" Target="https://www.agoramores.com/food/recipes/cookies/anzac-biscuits" TargetMode="External"/><Relationship Id="rId114" Type="http://schemas.openxmlformats.org/officeDocument/2006/relationships/hyperlink" Target="https://www.agoramores.com/food/recipes/pies/blueberry-pie" TargetMode="External"/><Relationship Id="rId115" Type="http://schemas.openxmlformats.org/officeDocument/2006/relationships/hyperlink" Target="https://www.agoramores.com/tags/food" TargetMode="External"/><Relationship Id="rId116" Type="http://schemas.openxmlformats.org/officeDocument/2006/relationships/hyperlink" Target="https://www.agoramores.com/food/business/central-ohio-u-pick-farms" TargetMode="External"/><Relationship Id="rId117" Type="http://schemas.openxmlformats.org/officeDocument/2006/relationships/hyperlink" Target="https://www.agoramores.com/food/ingredients/shelf-stable/re-hydrated-textured-soy-protein" TargetMode="External"/><Relationship Id="rId118" Type="http://schemas.openxmlformats.org/officeDocument/2006/relationships/hyperlink" Target="https://www.agoramores.com/food/ingredients/shelf-stable/cream-sauces-milk-solids" TargetMode="External"/><Relationship Id="rId119" Type="http://schemas.openxmlformats.org/officeDocument/2006/relationships/hyperlink" Target="https://www.agoramores.com/food/ingredients/shelf-stable/sugar" TargetMode="External"/><Relationship Id="rId120" Type="http://schemas.openxmlformats.org/officeDocument/2006/relationships/hyperlink" Target="https://www.agoramores.com/food/ingredients/shelf-stable/lemon-juice" TargetMode="External"/><Relationship Id="rId121" Type="http://schemas.openxmlformats.org/officeDocument/2006/relationships/hyperlink" Target="https://www.agoramores.com/food/recipes/pies/chess-pie" TargetMode="External"/><Relationship Id="rId122" Type="http://schemas.openxmlformats.org/officeDocument/2006/relationships/hyperlink" Target="https://www.agoramores.com/food/recipes/by-ingredient/eggs" TargetMode="External"/><Relationship Id="rId123" Type="http://schemas.openxmlformats.org/officeDocument/2006/relationships/hyperlink" Target="https://www.agoramores.com/food/ingredients/milk" TargetMode="External"/><Relationship Id="rId124" Type="http://schemas.openxmlformats.org/officeDocument/2006/relationships/hyperlink" Target="https://www.agoramores.com/food/ingredients/shelf-stable/pure-vanilla-extract" TargetMode="External"/><Relationship Id="rId125" Type="http://schemas.openxmlformats.org/officeDocument/2006/relationships/hyperlink" Target="https://www.agoramores.com/permaculture/herbs-and-spices/cinnamon" TargetMode="External"/><Relationship Id="rId126" Type="http://schemas.openxmlformats.org/officeDocument/2006/relationships/hyperlink" Target="https://www.agoramores.com/food/ingredients/shelf-stable/coconut-milk" TargetMode="External"/><Relationship Id="rId127" Type="http://schemas.openxmlformats.org/officeDocument/2006/relationships/hyperlink" Target="https://www.agoramores.com/food/recipes/cakes/portal" TargetMode="External"/><Relationship Id="rId128" Type="http://schemas.openxmlformats.org/officeDocument/2006/relationships/hyperlink" Target="https://www.agoramores.com/food/baking/cakes" TargetMode="External"/><Relationship Id="rId129" Type="http://schemas.openxmlformats.org/officeDocument/2006/relationships/hyperlink" Target="https://www.agoramores.com/food/ingredients/milk" TargetMode="External"/><Relationship Id="rId130" Type="http://schemas.openxmlformats.org/officeDocument/2006/relationships/hyperlink" Target="https://www.agoramores.com/food/recipes/cakes/genoise" TargetMode="External"/><Relationship Id="rId131" Type="http://schemas.openxmlformats.org/officeDocument/2006/relationships/hyperlink" Target="https://www.agoramores.com/food/recipes/cakes/chiffon-cake" TargetMode="External"/><Relationship Id="rId132" Type="http://schemas.openxmlformats.org/officeDocument/2006/relationships/hyperlink" Target="https://www.agoramores.com/food/recipes/cakes/butter-mochi"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tres leches cake</dc:title>
  <dc:creator>Agoramores</dc:creator>
  <cp:keywords>food, recipes, cake-recipes</cp:keywords>
  <dcterms:created xsi:type="dcterms:W3CDTF">2026-08-24T12:46:47Z</dcterms:created>
</cp:coreProperties>
</file>