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sachertorte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https://www.agoramores.com/food/recipes/cakes/sachertorte</w:t>
        </w:r>
      </w:hyperlink>
    </w:p>
    <w:p>
      <w:pPr>
        <w:pStyle w:val="Subtitle"/>
      </w:pPr>
      <w:r>
        <w:t xml:space="preserve">Tags: food · recipes · cake-recipes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cake-recipes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chiffon cake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dobos torte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lamingtons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genoise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blueberry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chess pie</w:t>
        </w:r>
      </w:hyperlink>
    </w:p>
    <w:p>
      <w:pPr>
        <w:pStyle w:val="Heading1"/>
      </w:pPr>
      <w:r>
        <w:t xml:space="preserve">Sachertorte</w:t>
      </w:r>
    </w:p>
    <w:p>
      <w:r>
        <w:t xml:space="preserve">A dense chocolate cake, a thin layer of apricot jam under a poured chocolate
glaze, and a slice of unsweetened whipped cream beside it. Franz Sacher made the
first in Vienna in 1832 as a sixteen-year-old apprentice; the seven-year lawsuit
between Hotel Sacher and Demel over who could call theirs </w:t>
      </w:r>
      <w:r>
        <w:rPr>
          <w:i/>
        </w:rPr>
        <w:t xml:space="preserve">the Original
Sacher-Torte</w:t>
      </w:r>
      <w:r>
        <w:t xml:space="preserve"> was settled in 1963, and the distinction — one layer of jam or
two — is still visible on the two cakes today.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Melted chocolate in the batter, whipped whites for lift.</w:t>
      </w:r>
      <w:r>
        <w:t xml:space="preserve"> No baking powder.
The cake is deliberately firm and slightly dry, which is why the jam and the
cream are structural rather than optional.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 apricot layer must be hot and sieved.</w:t>
      </w:r>
      <w:r>
        <w:t xml:space="preserve"> Warm the jam, push it through a
sieve, and brush it thinly over the whole cake. It seals the crumb so the glaze
does not soak in and gives a smooth surface for it to sit on.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 glaze is a cooked sugar glaze, not a ganache.</w:t>
      </w:r>
      <w:r>
        <w:t xml:space="preserve"> Sugar and water boiled to
about 108 °C, then chocolate stirred in off the heat. It sets to a matte,
snappable shell. A cream ganache stays soft and is not a Sachertorte glaze.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Pour the glaze in one movement</w:t>
      </w:r>
      <w:r>
        <w:t xml:space="preserve"> over a cake on a rack, and do not touch it
with a spatula afterwards. Working it dulls the shine.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Unsweetened cream is mandatory in Vienna</w:t>
      </w:r>
      <w:r>
        <w:t xml:space="preserve"> and it is correct — the cake is
sweet and dry, the cream is neither.</w:t>
      </w:r>
    </w:p>
    <w:p>
      <w:pPr>
        <w:pStyle w:val="Heading2"/>
      </w:pPr>
      <w:r>
        <w:t xml:space="preserve">Ingredients</w:t>
      </w:r>
    </w:p>
    <w:p>
      <w:r>
        <w:t xml:space="preserve">One 22 cm cake. Serves 12.</w:t>
      </w:r>
    </w:p>
    <w:p>
      <w:r>
        <w:rPr>
          <w:b/>
        </w:rPr>
        <w:t xml:space="preserve">Cake:</w:t>
      </w:r>
    </w:p>
    <w:p>
      <w:pPr>
        <w:pStyle w:val="ListParagraph"/>
        <w:numPr>
          <w:ilvl w:val="0"/>
          <w:numId w:val="1"/>
        </w:numPr>
      </w:pPr>
      <w:r>
        <w:t xml:space="preserve">130 g dark chocolate, 55–60% — see </w:t>
      </w:r>
      <w:hyperlink r:id="rId122">
        <w:r>
          <w:rPr>
            <w:color w:val="1F4E79"/>
            <w:u w:val="single"/>
          </w:rPr>
          <w:t xml:space="preserve">Chocolates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130 g unsalted butter, softened</w:t>
      </w:r>
    </w:p>
    <w:p>
      <w:pPr>
        <w:pStyle w:val="ListParagraph"/>
        <w:numPr>
          <w:ilvl w:val="0"/>
          <w:numId w:val="1"/>
        </w:numPr>
      </w:pPr>
      <w:r>
        <w:t xml:space="preserve">100 g powdered sugar</w:t>
      </w:r>
    </w:p>
    <w:p>
      <w:pPr>
        <w:pStyle w:val="ListParagraph"/>
        <w:numPr>
          <w:ilvl w:val="0"/>
          <w:numId w:val="1"/>
        </w:numPr>
      </w:pPr>
      <w:r>
        <w:t xml:space="preserve">6 </w:t>
      </w:r>
      <w:hyperlink r:id="rId123">
        <w:r>
          <w:rPr>
            <w:color w:val="1F4E79"/>
            <w:u w:val="single"/>
          </w:rPr>
          <w:t xml:space="preserve">eggs</w:t>
        </w:r>
      </w:hyperlink>
      <w:r>
        <w:t xml:space="preserve">, separated</w:t>
      </w:r>
    </w:p>
    <w:p>
      <w:pPr>
        <w:pStyle w:val="ListParagraph"/>
        <w:numPr>
          <w:ilvl w:val="0"/>
          <w:numId w:val="1"/>
        </w:numPr>
      </w:pPr>
      <w:r>
        <w:t xml:space="preserve">100 g caster sugar</w:t>
      </w:r>
    </w:p>
    <w:p>
      <w:pPr>
        <w:pStyle w:val="ListParagraph"/>
        <w:numPr>
          <w:ilvl w:val="0"/>
          <w:numId w:val="1"/>
        </w:numPr>
      </w:pPr>
      <w:r>
        <w:t xml:space="preserve">130 g all-purpose flour</w:t>
      </w:r>
    </w:p>
    <w:p>
      <w:pPr>
        <w:pStyle w:val="ListParagraph"/>
        <w:numPr>
          <w:ilvl w:val="0"/>
          <w:numId w:val="1"/>
        </w:numPr>
      </w:pPr>
      <w:r>
        <w:t xml:space="preserve">3 g fine salt</w:t>
      </w:r>
    </w:p>
    <w:p>
      <w:pPr>
        <w:pStyle w:val="ListParagraph"/>
        <w:numPr>
          <w:ilvl w:val="0"/>
          <w:numId w:val="1"/>
        </w:numPr>
      </w:pPr>
      <w:r>
        <w:t xml:space="preserve">1 tsp vanilla — see </w:t>
      </w:r>
      <w:hyperlink r:id="rId124">
        <w:r>
          <w:rPr>
            <w:color w:val="1F4E79"/>
            <w:u w:val="single"/>
          </w:rPr>
          <w:t xml:space="preserve">Pure vanilla extract</w:t>
        </w:r>
      </w:hyperlink>
    </w:p>
    <w:p>
      <w:r>
        <w:rPr>
          <w:b/>
        </w:rPr>
        <w:t xml:space="preserve">Filling and glaze:</w:t>
      </w:r>
    </w:p>
    <w:p>
      <w:pPr>
        <w:pStyle w:val="ListParagraph"/>
        <w:numPr>
          <w:ilvl w:val="0"/>
          <w:numId w:val="1"/>
        </w:numPr>
      </w:pPr>
      <w:r>
        <w:t xml:space="preserve">200 g apricot jam</w:t>
      </w:r>
    </w:p>
    <w:p>
      <w:pPr>
        <w:pStyle w:val="ListParagraph"/>
        <w:numPr>
          <w:ilvl w:val="0"/>
          <w:numId w:val="1"/>
        </w:numPr>
      </w:pPr>
      <w:r>
        <w:t xml:space="preserve">2 tbsp rum or water</w:t>
      </w:r>
    </w:p>
    <w:p>
      <w:pPr>
        <w:pStyle w:val="ListParagraph"/>
        <w:numPr>
          <w:ilvl w:val="0"/>
          <w:numId w:val="1"/>
        </w:numPr>
      </w:pPr>
      <w:r>
        <w:t xml:space="preserve">200 g granulated sugar</w:t>
      </w:r>
    </w:p>
    <w:p>
      <w:pPr>
        <w:pStyle w:val="ListParagraph"/>
        <w:numPr>
          <w:ilvl w:val="0"/>
          <w:numId w:val="1"/>
        </w:numPr>
      </w:pPr>
      <w:r>
        <w:t xml:space="preserve">125 ml water</w:t>
      </w:r>
    </w:p>
    <w:p>
      <w:pPr>
        <w:pStyle w:val="ListParagraph"/>
        <w:numPr>
          <w:ilvl w:val="0"/>
          <w:numId w:val="1"/>
        </w:numPr>
      </w:pPr>
      <w:r>
        <w:t xml:space="preserve">150 g dark chocolate, chopped</w:t>
      </w:r>
    </w:p>
    <w:p>
      <w:pPr>
        <w:pStyle w:val="Heading2"/>
      </w:pPr>
      <w:r>
        <w:t xml:space="preserve">Method</w:t>
      </w:r>
    </w:p>
    <w:p>
      <w:r>
        <w:t xml:space="preserve">Heat the oven to </w:t>
      </w:r>
      <w:r>
        <w:rPr>
          <w:b/>
        </w:rPr>
        <w:t xml:space="preserve">170 °C / 340 °F</w:t>
      </w:r>
      <w:r>
        <w:t xml:space="preserve">. Butter and line a 22 cm tin.</w:t>
      </w:r>
    </w:p>
    <w:p>
      <w:r>
        <w:t xml:space="preserve">Melt the 130 g chocolate and cool slightly. Cream the butter and powdered sugar
four minutes, beat in the yolks one at a time, then the melted chocolate and
vanilla.</w:t>
      </w:r>
    </w:p>
    <w:p>
      <w:r>
        <w:t xml:space="preserve">Whip the whites to soft peaks, add the caster sugar gradually, and whip to firm
peaks. Fold a third into the batter, then alternate the remaining meringue with
the sifted flour and salt in two additions.</w:t>
      </w:r>
    </w:p>
    <w:p>
      <w:r>
        <w:t xml:space="preserve">Bake </w:t>
      </w:r>
      <w:r>
        <w:rPr>
          <w:b/>
        </w:rPr>
        <w:t xml:space="preserve">45–50 minutes</w:t>
      </w:r>
      <w:r>
        <w:t xml:space="preserve">. Cool ten minutes, turn out, cool completely, then split
horizontally.</w:t>
      </w:r>
    </w:p>
    <w:p>
      <w:r>
        <w:t xml:space="preserve">Warm the jam with the rum and sieve it. Brush the cut face of the bottom layer,
reassemble, and brush the entire outside thinly. Leave 30 minutes to set.</w:t>
      </w:r>
    </w:p>
    <w:p>
      <w:r>
        <w:t xml:space="preserve">Boil the sugar and water to 108 °C. Off the heat, stir in the chopped chocolate
until smooth. Cool to about 40 °C — it should coat a spoon thickly — and pour
over the cake in one go, letting it flow down the sides. Leave to set at room
temperature, several hours.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Do not refrigerate the glazed cake.</w:t>
      </w:r>
      <w:r>
        <w:t xml:space="preserve"> Condensation dulls it and the glaze
goes grey.</w:t>
      </w:r>
    </w:p>
    <w:p>
      <w:pPr>
        <w:pStyle w:val="ListParagraph"/>
        <w:numPr>
          <w:ilvl w:val="0"/>
          <w:numId w:val="1"/>
        </w:numPr>
      </w:pPr>
      <w:r>
        <w:t xml:space="preserve">The Demel version puts the jam only under the glaze, not through the middle.
Both are correct depending on which court you believe.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Keeps a week</w:t>
      </w:r>
      <w:r>
        <w:t xml:space="preserve"> at room temperature under a dome — it is a dry cake by design
and it is at its best on day two or three.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25">
        <w:r>
          <w:rPr>
            <w:color w:val="1F4E79"/>
            <w:u w:val="single"/>
          </w:rPr>
          <w:t xml:space="preserve">Cake recipes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cakes</w:t>
        </w:r>
      </w:hyperlink>
      <w:r>
        <w:t xml:space="preserve"> ·
</w:t>
      </w:r>
      <w:hyperlink r:id="rId127">
        <w:r>
          <w:rPr>
            <w:color w:val="1F4E79"/>
            <w:u w:val="single"/>
          </w:rPr>
          <w:t xml:space="preserve">Chocolates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Apricot</w:t>
        </w:r>
      </w:hyperlink>
    </w:p>
    <w:p>
      <w:r>
        <w:t xml:space="preserve">Nearby: </w:t>
      </w:r>
      <w:hyperlink r:id="rId129">
        <w:r>
          <w:rPr>
            <w:color w:val="1F4E79"/>
            <w:u w:val="single"/>
          </w:rPr>
          <w:t xml:space="preserve">dobos torte</w:t>
        </w:r>
      </w:hyperlink>
      <w:r>
        <w:t xml:space="preserve"> · </w:t>
      </w:r>
      <w:hyperlink r:id="rId130">
        <w:r>
          <w:rPr>
            <w:color w:val="1F4E79"/>
            <w:u w:val="single"/>
          </w:rPr>
          <w:t xml:space="preserve">opera cake</w:t>
        </w:r>
      </w:hyperlink>
      <w:r>
        <w:t xml:space="preserve"> · </w:t>
      </w:r>
      <w:hyperlink r:id="rId131">
        <w:r>
          <w:rPr>
            <w:color w:val="1F4E79"/>
            <w:u w:val="single"/>
          </w:rPr>
          <w:t xml:space="preserve">black forest cake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cakes/sachertorte" TargetMode="External"/><Relationship Id="rId101" Type="http://schemas.openxmlformats.org/officeDocument/2006/relationships/hyperlink" Target="https://www.agoramores.com/tags/cake-recipes" TargetMode="External"/><Relationship Id="rId102" Type="http://schemas.openxmlformats.org/officeDocument/2006/relationships/hyperlink" Target="https://www.agoramores.com/food/recipes/cakes" TargetMode="External"/><Relationship Id="rId103" Type="http://schemas.openxmlformats.org/officeDocument/2006/relationships/hyperlink" Target="https://www.agoramores.com/food/recipes/cakes/victoria-sponge" TargetMode="External"/><Relationship Id="rId104" Type="http://schemas.openxmlformats.org/officeDocument/2006/relationships/hyperlink" Target="https://www.agoramores.com/food/recipes/cakes/chiffon-cake" TargetMode="External"/><Relationship Id="rId105" Type="http://schemas.openxmlformats.org/officeDocument/2006/relationships/hyperlink" Target="https://www.agoramores.com/food/recipes/cakes/dobos-torte" TargetMode="External"/><Relationship Id="rId106" Type="http://schemas.openxmlformats.org/officeDocument/2006/relationships/hyperlink" Target="https://www.agoramores.com/food/recipes/cakes/lamingtons" TargetMode="External"/><Relationship Id="rId107" Type="http://schemas.openxmlformats.org/officeDocument/2006/relationships/hyperlink" Target="https://www.agoramores.com/food/recipes/cakes/genoise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pies" TargetMode="External"/><Relationship Id="rId110" Type="http://schemas.openxmlformats.org/officeDocument/2006/relationships/hyperlink" Target="https://www.agoramores.com/food/recipes/cookies/stroopwafels" TargetMode="External"/><Relationship Id="rId111" Type="http://schemas.openxmlformats.org/officeDocument/2006/relationships/hyperlink" Target="https://www.agoramores.com/food/recipes/pies/shoofly-pie" TargetMode="External"/><Relationship Id="rId112" Type="http://schemas.openxmlformats.org/officeDocument/2006/relationships/hyperlink" Target="https://www.agoramores.com/food/recipes/pies/pate-sucree" TargetMode="External"/><Relationship Id="rId113" Type="http://schemas.openxmlformats.org/officeDocument/2006/relationships/hyperlink" Target="https://www.agoramores.com/food/recipes/cookies/anzac-biscuits" TargetMode="External"/><Relationship Id="rId114" Type="http://schemas.openxmlformats.org/officeDocument/2006/relationships/hyperlink" Target="https://www.agoramores.com/food/recipes/pies/blueberry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ingredients/shelf-stable/re-hydrated-textured-soy-protein" TargetMode="External"/><Relationship Id="rId118" Type="http://schemas.openxmlformats.org/officeDocument/2006/relationships/hyperlink" Target="https://www.agoramores.com/food/ingredients/shelf-stable/cream-sauces-milk-solids" TargetMode="External"/><Relationship Id="rId119" Type="http://schemas.openxmlformats.org/officeDocument/2006/relationships/hyperlink" Target="https://www.agoramores.com/food/ingredients/shelf-stable/sugar" TargetMode="External"/><Relationship Id="rId120" Type="http://schemas.openxmlformats.org/officeDocument/2006/relationships/hyperlink" Target="https://www.agoramores.com/food/ingredients/shelf-stable/lemon-juice" TargetMode="External"/><Relationship Id="rId121" Type="http://schemas.openxmlformats.org/officeDocument/2006/relationships/hyperlink" Target="https://www.agoramores.com/food/recipes/pies/chess-pie" TargetMode="External"/><Relationship Id="rId122" Type="http://schemas.openxmlformats.org/officeDocument/2006/relationships/hyperlink" Target="https://www.agoramores.com/food/ingredients/chocolates" TargetMode="External"/><Relationship Id="rId123" Type="http://schemas.openxmlformats.org/officeDocument/2006/relationships/hyperlink" Target="https://www.agoramores.com/food/recipes/by-ingredient/eggs" TargetMode="External"/><Relationship Id="rId124" Type="http://schemas.openxmlformats.org/officeDocument/2006/relationships/hyperlink" Target="https://www.agoramores.com/food/ingredients/shelf-stable/pure-vanilla-extract" TargetMode="External"/><Relationship Id="rId125" Type="http://schemas.openxmlformats.org/officeDocument/2006/relationships/hyperlink" Target="https://www.agoramores.com/food/recipes/cakes/portal" TargetMode="External"/><Relationship Id="rId126" Type="http://schemas.openxmlformats.org/officeDocument/2006/relationships/hyperlink" Target="https://www.agoramores.com/food/baking/cakes" TargetMode="External"/><Relationship Id="rId127" Type="http://schemas.openxmlformats.org/officeDocument/2006/relationships/hyperlink" Target="https://www.agoramores.com/food/ingredients/chocolates" TargetMode="External"/><Relationship Id="rId128" Type="http://schemas.openxmlformats.org/officeDocument/2006/relationships/hyperlink" Target="https://www.agoramores.com/permaculture/fruit/apricot" TargetMode="External"/><Relationship Id="rId129" Type="http://schemas.openxmlformats.org/officeDocument/2006/relationships/hyperlink" Target="https://www.agoramores.com/food/recipes/cakes/dobos-torte" TargetMode="External"/><Relationship Id="rId130" Type="http://schemas.openxmlformats.org/officeDocument/2006/relationships/hyperlink" Target="https://www.agoramores.com/food/recipes/cakes/opera-cake" TargetMode="External"/><Relationship Id="rId131" Type="http://schemas.openxmlformats.org/officeDocument/2006/relationships/hyperlink" Target="https://www.agoramores.com/food/recipes/cakes/black-forest-cak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sachertorte</dc:title>
  <dc:creator>Agoramores</dc:creator>
  <cp:keywords>food, recipes, cake-recipes</cp:keywords>
  <dcterms:created xsi:type="dcterms:W3CDTF">2026-08-24T12:46:26Z</dcterms:created>
</cp:coreProperties>
</file>