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gingerbread cake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https://www.agoramores.com/food/recipes/cakes/gingerbread-cake</w:t>
        </w:r>
      </w:hyperlink>
    </w:p>
    <w:p>
      <w:pPr>
        <w:pStyle w:val="Subtitle"/>
      </w:pPr>
      <w:r>
        <w:t xml:space="preserve">Tags: food · recipes · cake-recipes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cake-recipes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chiffon cake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dobos torte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lamingtons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genoise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blueberry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chess pie</w:t>
        </w:r>
      </w:hyperlink>
    </w:p>
    <w:p>
      <w:pPr>
        <w:pStyle w:val="Heading1"/>
      </w:pPr>
      <w:r>
        <w:t xml:space="preserve">Gingerbread Cake</w:t>
      </w:r>
    </w:p>
    <w:p>
      <w:r>
        <w:t xml:space="preserve">A dark, wet, heavily spiced molasses cake, served in a square from the tin with
whipped cream or lemon sauce. Gingerbread as a cake — rather than a hard,
moulded biscuit — is the American and English farmhouse form, and it is one of
the oldest continuously baked sweet things in both countries, older than
chemical leavening, older than the domestic oven.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Molasses is the flavour, the colour and the acid.</w:t>
      </w:r>
      <w:r>
        <w:t xml:space="preserve"> It reacts with baking
soda for the lift, and its bitterness is what stops the cake being merely
sweet. Blackstrap is too bitter; use dark or full-flavour. See </w:t>
      </w:r>
      <w:hyperlink r:id="rId122">
        <w:r>
          <w:rPr>
            <w:color w:val="1F4E79"/>
            <w:u w:val="single"/>
          </w:rPr>
          <w:t xml:space="preserve">Molasses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Three gingers if you can.</w:t>
      </w:r>
      <w:r>
        <w:t xml:space="preserve"> Ground for the base heat, fresh grated for the
bright top note, stem or crystallised for the bite. See </w:t>
      </w:r>
      <w:hyperlink r:id="rId123">
        <w:r>
          <w:rPr>
            <w:color w:val="1F4E79"/>
            <w:u w:val="single"/>
          </w:rPr>
          <w:t xml:space="preserve">ginger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Hot liquid poured in last.</w:t>
      </w:r>
      <w:r>
        <w:t xml:space="preserve"> Boiling water or coffee added at the end thins
the batter dramatically and gives the wet, dense, almost pudding-like crumb.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Bake it in a square tin and do not turn it out.</w:t>
      </w:r>
      <w:r>
        <w:t xml:space="preserve"> This is a cut-and-serve
cake.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It genuinely improves for three days.</w:t>
      </w:r>
      <w:r>
        <w:t xml:space="preserve"> Spice cakes need time for the volatile
compounds to distribute; day one is the worst day to eat it.</w:t>
      </w:r>
    </w:p>
    <w:p>
      <w:pPr>
        <w:pStyle w:val="Heading2"/>
      </w:pPr>
      <w:r>
        <w:t xml:space="preserve">Ingredients</w:t>
      </w:r>
    </w:p>
    <w:p>
      <w:r>
        <w:t xml:space="preserve">One 23 cm square tin. Serves 12.</w:t>
      </w:r>
    </w:p>
    <w:p>
      <w:pPr>
        <w:pStyle w:val="ListParagraph"/>
        <w:numPr>
          <w:ilvl w:val="0"/>
          <w:numId w:val="1"/>
        </w:numPr>
      </w:pPr>
      <w:r>
        <w:t xml:space="preserve">240 ml </w:t>
      </w:r>
      <w:hyperlink r:id="rId124">
        <w:r>
          <w:rPr>
            <w:color w:val="1F4E79"/>
            <w:u w:val="single"/>
          </w:rPr>
          <w:t xml:space="preserve">molasses</w:t>
        </w:r>
      </w:hyperlink>
      <w:r>
        <w:t xml:space="preserve"> or black treacle</w:t>
      </w:r>
    </w:p>
    <w:p>
      <w:pPr>
        <w:pStyle w:val="ListParagraph"/>
        <w:numPr>
          <w:ilvl w:val="0"/>
          <w:numId w:val="1"/>
        </w:numPr>
      </w:pPr>
      <w:r>
        <w:t xml:space="preserve">120 ml boiling water or hot </w:t>
      </w:r>
      <w:hyperlink r:id="rId125">
        <w:r>
          <w:rPr>
            <w:color w:val="1F4E79"/>
            <w:u w:val="single"/>
          </w:rPr>
          <w:t xml:space="preserve">coffee</w:t>
        </w:r>
      </w:hyperlink>
    </w:p>
    <w:p>
      <w:pPr>
        <w:pStyle w:val="ListParagraph"/>
        <w:numPr>
          <w:ilvl w:val="0"/>
          <w:numId w:val="1"/>
        </w:numPr>
      </w:pPr>
      <w:r>
        <w:t xml:space="preserve">115 g unsalted butter, melted</w:t>
      </w:r>
    </w:p>
    <w:p>
      <w:pPr>
        <w:pStyle w:val="ListParagraph"/>
        <w:numPr>
          <w:ilvl w:val="0"/>
          <w:numId w:val="1"/>
        </w:numPr>
      </w:pPr>
      <w:r>
        <w:t xml:space="preserve">200 g dark brown sugar</w:t>
      </w:r>
    </w:p>
    <w:p>
      <w:pPr>
        <w:pStyle w:val="ListParagraph"/>
        <w:numPr>
          <w:ilvl w:val="0"/>
          <w:numId w:val="1"/>
        </w:numPr>
      </w:pPr>
      <w:r>
        <w:t xml:space="preserve">2 </w:t>
      </w:r>
      <w:hyperlink r:id="rId126">
        <w:r>
          <w:rPr>
            <w:color w:val="1F4E79"/>
            <w:u w:val="single"/>
          </w:rPr>
          <w:t xml:space="preserve">eggs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280 g all-purpose flour</w:t>
      </w:r>
    </w:p>
    <w:p>
      <w:pPr>
        <w:pStyle w:val="ListParagraph"/>
        <w:numPr>
          <w:ilvl w:val="0"/>
          <w:numId w:val="1"/>
        </w:numPr>
      </w:pPr>
      <w:r>
        <w:t xml:space="preserve">8 g baking soda</w:t>
      </w:r>
    </w:p>
    <w:p>
      <w:pPr>
        <w:pStyle w:val="ListParagraph"/>
        <w:numPr>
          <w:ilvl w:val="0"/>
          <w:numId w:val="1"/>
        </w:numPr>
      </w:pPr>
      <w:r>
        <w:t xml:space="preserve">5 g fine salt</w:t>
      </w:r>
    </w:p>
    <w:p>
      <w:pPr>
        <w:pStyle w:val="ListParagraph"/>
        <w:numPr>
          <w:ilvl w:val="0"/>
          <w:numId w:val="1"/>
        </w:numPr>
      </w:pPr>
      <w:r>
        <w:t xml:space="preserve">15 g ground </w:t>
      </w:r>
      <w:hyperlink r:id="rId127">
        <w:r>
          <w:rPr>
            <w:color w:val="1F4E79"/>
            <w:u w:val="single"/>
          </w:rPr>
          <w:t xml:space="preserve">ginger</w:t>
        </w:r>
      </w:hyperlink>
    </w:p>
    <w:p>
      <w:pPr>
        <w:pStyle w:val="ListParagraph"/>
        <w:numPr>
          <w:ilvl w:val="0"/>
          <w:numId w:val="1"/>
        </w:numPr>
      </w:pPr>
      <w:r>
        <w:t xml:space="preserve">8 g ground </w:t>
      </w:r>
      <w:hyperlink r:id="rId128">
        <w:r>
          <w:rPr>
            <w:color w:val="1F4E79"/>
            <w:u w:val="single"/>
          </w:rPr>
          <w:t xml:space="preserve">cinnamon</w:t>
        </w:r>
      </w:hyperlink>
    </w:p>
    <w:p>
      <w:pPr>
        <w:pStyle w:val="ListParagraph"/>
        <w:numPr>
          <w:ilvl w:val="0"/>
          <w:numId w:val="1"/>
        </w:numPr>
      </w:pPr>
      <w:r>
        <w:t xml:space="preserve">2 g ground cloves</w:t>
      </w:r>
    </w:p>
    <w:p>
      <w:pPr>
        <w:pStyle w:val="ListParagraph"/>
        <w:numPr>
          <w:ilvl w:val="0"/>
          <w:numId w:val="1"/>
        </w:numPr>
      </w:pPr>
      <w:r>
        <w:t xml:space="preserve">2 g </w:t>
      </w:r>
      <w:hyperlink r:id="rId129">
        <w:r>
          <w:rPr>
            <w:color w:val="1F4E79"/>
            <w:u w:val="single"/>
          </w:rPr>
          <w:t xml:space="preserve">nutmeg</w:t>
        </w:r>
      </w:hyperlink>
    </w:p>
    <w:p>
      <w:pPr>
        <w:pStyle w:val="ListParagraph"/>
        <w:numPr>
          <w:ilvl w:val="0"/>
          <w:numId w:val="1"/>
        </w:numPr>
      </w:pPr>
      <w:r>
        <w:t xml:space="preserve">1 g ground black pepper</w:t>
      </w:r>
    </w:p>
    <w:p>
      <w:pPr>
        <w:pStyle w:val="ListParagraph"/>
        <w:numPr>
          <w:ilvl w:val="0"/>
          <w:numId w:val="1"/>
        </w:numPr>
      </w:pPr>
      <w:r>
        <w:t xml:space="preserve">30 g fresh ginger, grated</w:t>
      </w:r>
    </w:p>
    <w:p>
      <w:pPr>
        <w:pStyle w:val="ListParagraph"/>
        <w:numPr>
          <w:ilvl w:val="0"/>
          <w:numId w:val="1"/>
        </w:numPr>
      </w:pPr>
      <w:r>
        <w:t xml:space="preserve">80 g stem ginger, chopped, optional</w:t>
      </w:r>
    </w:p>
    <w:p>
      <w:pPr>
        <w:pStyle w:val="Heading2"/>
      </w:pPr>
      <w:r>
        <w:t xml:space="preserve">Method</w:t>
      </w:r>
    </w:p>
    <w:p>
      <w:r>
        <w:t xml:space="preserve">Heat the oven to </w:t>
      </w:r>
      <w:r>
        <w:rPr>
          <w:b/>
        </w:rPr>
        <w:t xml:space="preserve">175 °C / 350 °F</w:t>
      </w:r>
      <w:r>
        <w:t xml:space="preserve">. Butter and line the tin.</w:t>
      </w:r>
    </w:p>
    <w:p>
      <w:r>
        <w:t xml:space="preserve">Whisk the molasses, melted butter and brown sugar, then the eggs, then the fresh
and stem ginger.</w:t>
      </w:r>
    </w:p>
    <w:p>
      <w:r>
        <w:t xml:space="preserve">Sift in the flour, soda, salt and ground spices and whisk to a thick batter.</w:t>
      </w:r>
    </w:p>
    <w:p>
      <w:r>
        <w:t xml:space="preserve">Pour in the boiling water and whisk — it will go very thin and glossy. Get it
into the tin quickly, because the soda has already started.</w:t>
      </w:r>
    </w:p>
    <w:p>
      <w:r>
        <w:t xml:space="preserve">Bake </w:t>
      </w:r>
      <w:r>
        <w:rPr>
          <w:b/>
        </w:rPr>
        <w:t xml:space="preserve">35–40 minutes</w:t>
      </w:r>
      <w:r>
        <w:t xml:space="preserve">, until the centre springs back. It should look almost
black.</w:t>
      </w:r>
    </w:p>
    <w:p>
      <w:r>
        <w:t xml:space="preserve">Cool in the tin. Serve with whipped cream, lemon sauce, or a lemon glaze.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Lemon is the traditional partner</w:t>
      </w:r>
      <w:r>
        <w:t xml:space="preserve"> and the right one — the acid cuts the
molasses. A glaze of 150 g powdered sugar and the juice of one </w:t>
      </w:r>
      <w:hyperlink r:id="rId130">
        <w:r>
          <w:rPr>
            <w:color w:val="1F4E79"/>
            <w:u w:val="single"/>
          </w:rPr>
          <w:t xml:space="preserve">lemon</w:t>
        </w:r>
      </w:hyperlink>
      <w:r>
        <w:t xml:space="preserve"> is
enough.</w:t>
      </w:r>
    </w:p>
    <w:p>
      <w:pPr>
        <w:pStyle w:val="ListParagraph"/>
        <w:numPr>
          <w:ilvl w:val="0"/>
          <w:numId w:val="1"/>
        </w:numPr>
      </w:pPr>
      <w:r>
        <w:t xml:space="preserve">Pears, apples or pumpkin fold in well; see </w:t>
      </w:r>
      <w:hyperlink r:id="rId131">
        <w:r>
          <w:rPr>
            <w:color w:val="1F4E79"/>
            <w:u w:val="single"/>
          </w:rPr>
          <w:t xml:space="preserve">pears</w:t>
        </w:r>
      </w:hyperlink>
      <w:r>
        <w:t xml:space="preserve">, </w:t>
      </w:r>
      <w:hyperlink r:id="rId132">
        <w:r>
          <w:rPr>
            <w:color w:val="1F4E79"/>
            <w:u w:val="single"/>
          </w:rPr>
          <w:t xml:space="preserve">apple</w:t>
        </w:r>
      </w:hyperlink>
      <w:r>
        <w:t xml:space="preserve"> and
</w:t>
      </w:r>
      <w:hyperlink r:id="rId133">
        <w:r>
          <w:rPr>
            <w:color w:val="1F4E79"/>
            <w:u w:val="single"/>
          </w:rPr>
          <w:t xml:space="preserve">Pumpkins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Keeps a week</w:t>
      </w:r>
      <w:r>
        <w:t xml:space="preserve"> wrapped, improving until about day four, and freezes for three
months.</w:t>
      </w:r>
    </w:p>
    <w:p>
      <w:pPr>
        <w:pStyle w:val="ListParagraph"/>
        <w:numPr>
          <w:ilvl w:val="0"/>
          <w:numId w:val="1"/>
        </w:numPr>
      </w:pPr>
      <w:r>
        <w:t xml:space="preserve">The biscuit form is on </w:t>
      </w:r>
      <w:hyperlink r:id="rId134">
        <w:r>
          <w:rPr>
            <w:color w:val="1F4E79"/>
            <w:u w:val="single"/>
          </w:rPr>
          <w:t xml:space="preserve">cookies</w:t>
        </w:r>
      </w:hyperlink>
      <w:r>
        <w:t xml:space="preserve"> as gingerbread cut-outs, and the rye version
is </w:t>
      </w:r>
      <w:hyperlink r:id="rId135">
        <w:r>
          <w:rPr>
            <w:color w:val="1F4E79"/>
            <w:u w:val="single"/>
          </w:rPr>
          <w:t xml:space="preserve">spiced rye ginger cookies</w:t>
        </w:r>
      </w:hyperlink>
      <w:r>
        <w:t xml:space="preserve">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36">
        <w:r>
          <w:rPr>
            <w:color w:val="1F4E79"/>
            <w:u w:val="single"/>
          </w:rPr>
          <w:t xml:space="preserve">Cake recipes</w:t>
        </w:r>
      </w:hyperlink>
      <w:r>
        <w:t xml:space="preserve"> · </w:t>
      </w:r>
      <w:hyperlink r:id="rId137">
        <w:r>
          <w:rPr>
            <w:color w:val="1F4E79"/>
            <w:u w:val="single"/>
          </w:rPr>
          <w:t xml:space="preserve">cakes</w:t>
        </w:r>
      </w:hyperlink>
      <w:r>
        <w:t xml:space="preserve"> ·
</w:t>
      </w:r>
      <w:hyperlink r:id="rId138">
        <w:r>
          <w:rPr>
            <w:color w:val="1F4E79"/>
            <w:u w:val="single"/>
          </w:rPr>
          <w:t xml:space="preserve">Molasses</w:t>
        </w:r>
      </w:hyperlink>
      <w:r>
        <w:t xml:space="preserve"> · </w:t>
      </w:r>
      <w:hyperlink r:id="rId139">
        <w:r>
          <w:rPr>
            <w:color w:val="1F4E79"/>
            <w:u w:val="single"/>
          </w:rPr>
          <w:t xml:space="preserve">Spices</w:t>
        </w:r>
      </w:hyperlink>
    </w:p>
    <w:p>
      <w:r>
        <w:t xml:space="preserve">Nearby: </w:t>
      </w:r>
      <w:hyperlink r:id="rId140">
        <w:r>
          <w:rPr>
            <w:color w:val="1F4E79"/>
            <w:u w:val="single"/>
          </w:rPr>
          <w:t xml:space="preserve">sticky toffee pudding</w:t>
        </w:r>
      </w:hyperlink>
      <w:r>
        <w:t xml:space="preserve"> · </w:t>
      </w:r>
      <w:hyperlink r:id="rId141">
        <w:r>
          <w:rPr>
            <w:color w:val="1F4E79"/>
            <w:u w:val="single"/>
          </w:rPr>
          <w:t xml:space="preserve">honey cake</w:t>
        </w:r>
      </w:hyperlink>
      <w:r>
        <w:t xml:space="preserve"> · </w:t>
      </w:r>
      <w:hyperlink r:id="rId142">
        <w:r>
          <w:rPr>
            <w:color w:val="1F4E79"/>
            <w:u w:val="single"/>
          </w:rPr>
          <w:t xml:space="preserve">fruitcake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cakes/gingerbread-cake" TargetMode="External"/><Relationship Id="rId101" Type="http://schemas.openxmlformats.org/officeDocument/2006/relationships/hyperlink" Target="https://www.agoramores.com/tags/cake-recipes" TargetMode="External"/><Relationship Id="rId102" Type="http://schemas.openxmlformats.org/officeDocument/2006/relationships/hyperlink" Target="https://www.agoramores.com/food/recipes/cakes" TargetMode="External"/><Relationship Id="rId103" Type="http://schemas.openxmlformats.org/officeDocument/2006/relationships/hyperlink" Target="https://www.agoramores.com/food/recipes/cakes/victoria-sponge" TargetMode="External"/><Relationship Id="rId104" Type="http://schemas.openxmlformats.org/officeDocument/2006/relationships/hyperlink" Target="https://www.agoramores.com/food/recipes/cakes/chiffon-cake" TargetMode="External"/><Relationship Id="rId105" Type="http://schemas.openxmlformats.org/officeDocument/2006/relationships/hyperlink" Target="https://www.agoramores.com/food/recipes/cakes/dobos-torte" TargetMode="External"/><Relationship Id="rId106" Type="http://schemas.openxmlformats.org/officeDocument/2006/relationships/hyperlink" Target="https://www.agoramores.com/food/recipes/cakes/lamingtons" TargetMode="External"/><Relationship Id="rId107" Type="http://schemas.openxmlformats.org/officeDocument/2006/relationships/hyperlink" Target="https://www.agoramores.com/food/recipes/cakes/genoise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pies" TargetMode="External"/><Relationship Id="rId110" Type="http://schemas.openxmlformats.org/officeDocument/2006/relationships/hyperlink" Target="https://www.agoramores.com/food/recipes/cookies/stroopwafels" TargetMode="External"/><Relationship Id="rId111" Type="http://schemas.openxmlformats.org/officeDocument/2006/relationships/hyperlink" Target="https://www.agoramores.com/food/recipes/pies/shoofly-pie" TargetMode="External"/><Relationship Id="rId112" Type="http://schemas.openxmlformats.org/officeDocument/2006/relationships/hyperlink" Target="https://www.agoramores.com/food/recipes/pies/pate-sucree" TargetMode="External"/><Relationship Id="rId113" Type="http://schemas.openxmlformats.org/officeDocument/2006/relationships/hyperlink" Target="https://www.agoramores.com/food/recipes/cookies/anzac-biscuits" TargetMode="External"/><Relationship Id="rId114" Type="http://schemas.openxmlformats.org/officeDocument/2006/relationships/hyperlink" Target="https://www.agoramores.com/food/recipes/pies/blueberry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ingredients/shelf-stable/re-hydrated-textured-soy-protein" TargetMode="External"/><Relationship Id="rId118" Type="http://schemas.openxmlformats.org/officeDocument/2006/relationships/hyperlink" Target="https://www.agoramores.com/food/ingredients/shelf-stable/cream-sauces-milk-solids" TargetMode="External"/><Relationship Id="rId119" Type="http://schemas.openxmlformats.org/officeDocument/2006/relationships/hyperlink" Target="https://www.agoramores.com/food/ingredients/shelf-stable/sugar" TargetMode="External"/><Relationship Id="rId120" Type="http://schemas.openxmlformats.org/officeDocument/2006/relationships/hyperlink" Target="https://www.agoramores.com/food/ingredients/shelf-stable/lemon-juice" TargetMode="External"/><Relationship Id="rId121" Type="http://schemas.openxmlformats.org/officeDocument/2006/relationships/hyperlink" Target="https://www.agoramores.com/food/recipes/pies/chess-pie" TargetMode="External"/><Relationship Id="rId122" Type="http://schemas.openxmlformats.org/officeDocument/2006/relationships/hyperlink" Target="https://www.agoramores.com/food/ingredients/shelf-stable/molasses" TargetMode="External"/><Relationship Id="rId123" Type="http://schemas.openxmlformats.org/officeDocument/2006/relationships/hyperlink" Target="https://www.agoramores.com/permaculture/herbs-and-spices/ginger" TargetMode="External"/><Relationship Id="rId124" Type="http://schemas.openxmlformats.org/officeDocument/2006/relationships/hyperlink" Target="https://www.agoramores.com/food/ingredients/shelf-stable/molasses" TargetMode="External"/><Relationship Id="rId125" Type="http://schemas.openxmlformats.org/officeDocument/2006/relationships/hyperlink" Target="https://www.agoramores.com/food/drink/coffee" TargetMode="External"/><Relationship Id="rId126" Type="http://schemas.openxmlformats.org/officeDocument/2006/relationships/hyperlink" Target="https://www.agoramores.com/food/recipes/by-ingredient/eggs" TargetMode="External"/><Relationship Id="rId127" Type="http://schemas.openxmlformats.org/officeDocument/2006/relationships/hyperlink" Target="https://www.agoramores.com/permaculture/herbs-and-spices/ginger" TargetMode="External"/><Relationship Id="rId128" Type="http://schemas.openxmlformats.org/officeDocument/2006/relationships/hyperlink" Target="https://www.agoramores.com/permaculture/herbs-and-spices/cinnamon" TargetMode="External"/><Relationship Id="rId129" Type="http://schemas.openxmlformats.org/officeDocument/2006/relationships/hyperlink" Target="https://www.agoramores.com/permaculture/herbs-and-spices/nutmeg" TargetMode="External"/><Relationship Id="rId130" Type="http://schemas.openxmlformats.org/officeDocument/2006/relationships/hyperlink" Target="https://www.agoramores.com/food/ingredients/lemon" TargetMode="External"/><Relationship Id="rId131" Type="http://schemas.openxmlformats.org/officeDocument/2006/relationships/hyperlink" Target="https://www.agoramores.com/permaculture/fruit/pears" TargetMode="External"/><Relationship Id="rId132" Type="http://schemas.openxmlformats.org/officeDocument/2006/relationships/hyperlink" Target="https://www.agoramores.com/permaculture/seeds/apple" TargetMode="External"/><Relationship Id="rId133" Type="http://schemas.openxmlformats.org/officeDocument/2006/relationships/hyperlink" Target="https://www.agoramores.com/food/ingredients/shelf-stable/pumpkins" TargetMode="External"/><Relationship Id="rId134" Type="http://schemas.openxmlformats.org/officeDocument/2006/relationships/hyperlink" Target="https://www.agoramores.com/food/baking/cookies" TargetMode="External"/><Relationship Id="rId135" Type="http://schemas.openxmlformats.org/officeDocument/2006/relationships/hyperlink" Target="https://www.agoramores.com/food/recipes/by-ingredient/spiced-rye-ginger-cookies" TargetMode="External"/><Relationship Id="rId136" Type="http://schemas.openxmlformats.org/officeDocument/2006/relationships/hyperlink" Target="https://www.agoramores.com/food/recipes/cakes/portal" TargetMode="External"/><Relationship Id="rId137" Type="http://schemas.openxmlformats.org/officeDocument/2006/relationships/hyperlink" Target="https://www.agoramores.com/food/baking/cakes" TargetMode="External"/><Relationship Id="rId138" Type="http://schemas.openxmlformats.org/officeDocument/2006/relationships/hyperlink" Target="https://www.agoramores.com/food/ingredients/shelf-stable/molasses" TargetMode="External"/><Relationship Id="rId139" Type="http://schemas.openxmlformats.org/officeDocument/2006/relationships/hyperlink" Target="https://www.agoramores.com/food/ingredients/shelf-stable/spices" TargetMode="External"/><Relationship Id="rId140" Type="http://schemas.openxmlformats.org/officeDocument/2006/relationships/hyperlink" Target="https://www.agoramores.com/food/recipes/cakes/sticky-toffee-pudding" TargetMode="External"/><Relationship Id="rId141" Type="http://schemas.openxmlformats.org/officeDocument/2006/relationships/hyperlink" Target="https://www.agoramores.com/food/recipes/cakes/honey-cake" TargetMode="External"/><Relationship Id="rId142" Type="http://schemas.openxmlformats.org/officeDocument/2006/relationships/hyperlink" Target="https://www.agoramores.com/food/recipes/cakes/fruitcak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gingerbread cake</dc:title>
  <dc:creator>Agoramores</dc:creator>
  <cp:keywords>food, recipes, cake-recipes</cp:keywords>
  <dcterms:created xsi:type="dcterms:W3CDTF">2026-08-24T12:45:12Z</dcterms:created>
</cp:coreProperties>
</file>