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basque burnt cheesecake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https://www.agoramores.com/food/recipes/cakes/basque-burnt-cheesecake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Basque Burnt Cheesecake</w:t>
      </w:r>
    </w:p>
    <w:p>
      <w:r>
        <w:rPr>
          <w:i/>
        </w:rPr>
        <w:t xml:space="preserve">Tarta de queso de La Viña</w:t>
      </w:r>
      <w:r>
        <w:t xml:space="preserve">, from a bar in San Sebastián that has served the
same one since 1990. It has no base, it is baked in a rough parchment liner, and
it is deliberately scorched almost black on top. Everything a
</w:t>
      </w:r>
      <w:hyperlink r:id="rId122">
        <w:r>
          <w:rPr>
            <w:color w:val="1F4E79"/>
            <w:u w:val="single"/>
          </w:rPr>
          <w:t xml:space="preserve">New York cheesecake</w:t>
        </w:r>
      </w:hyperlink>
      <w:r>
        <w:t xml:space="preserve"> avoids, it does on purpose — and it
is far easier, because there is no water bath, no crack to worry about, and the
collapse is part of the design.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Very hot, very fast: 210–220 °C for 45–50 minutes.</w:t>
      </w:r>
      <w:r>
        <w:t xml:space="preserve"> The surface caramelises
and burns while the inside stays barely set. This is a caramel flavour, not a
scorched one — the sugars in the cheese and cream browning past the point most
recipes stop.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high-cream, low-flour batter.</w:t>
      </w:r>
      <w:r>
        <w:t xml:space="preserve"> A spoonful of flour, or none at all. The
centre should be liquid-custard when hot and just spoonable when cold.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Crumple the parchment first</w:t>
      </w:r>
      <w:r>
        <w:t xml:space="preserve">, wet it, wring it out, and press it into the
tin. The folds are the shape of the cake.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Pull it when the middle is properly liquid.</w:t>
      </w:r>
      <w:r>
        <w:t xml:space="preserve"> It sets in the fridge; a Basque
baked firm is just a plain cheesecake with a tan.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Serve at room temperature</w:t>
      </w:r>
      <w:r>
        <w:t xml:space="preserve">, not fridge-cold.</w:t>
      </w:r>
    </w:p>
    <w:p>
      <w:pPr>
        <w:pStyle w:val="Heading2"/>
      </w:pPr>
      <w:r>
        <w:t xml:space="preserve">Ingredients</w:t>
      </w:r>
    </w:p>
    <w:p>
      <w:r>
        <w:t xml:space="preserve">One 23 cm springform. Serves 12.</w:t>
      </w:r>
    </w:p>
    <w:p>
      <w:pPr>
        <w:pStyle w:val="ListParagraph"/>
        <w:numPr>
          <w:ilvl w:val="0"/>
          <w:numId w:val="1"/>
        </w:numPr>
      </w:pPr>
      <w:r>
        <w:t xml:space="preserve">900 g full-fat cream cheese, room temperature</w:t>
      </w:r>
    </w:p>
    <w:p>
      <w:pPr>
        <w:pStyle w:val="ListParagraph"/>
        <w:numPr>
          <w:ilvl w:val="0"/>
          <w:numId w:val="1"/>
        </w:numPr>
      </w:pPr>
      <w:r>
        <w:t xml:space="preserve">350 g granulated sugar</w:t>
      </w:r>
    </w:p>
    <w:p>
      <w:pPr>
        <w:pStyle w:val="ListParagraph"/>
        <w:numPr>
          <w:ilvl w:val="0"/>
          <w:numId w:val="1"/>
        </w:numPr>
      </w:pPr>
      <w:r>
        <w:t xml:space="preserve">6 </w:t>
      </w:r>
      <w:hyperlink r:id="rId123">
        <w:r>
          <w:rPr>
            <w:color w:val="1F4E79"/>
            <w:u w:val="single"/>
          </w:rPr>
          <w:t xml:space="preserve">eggs</w:t>
        </w:r>
      </w:hyperlink>
      <w:r>
        <w:t xml:space="preserve">, room temperature</w:t>
      </w:r>
    </w:p>
    <w:p>
      <w:pPr>
        <w:pStyle w:val="ListParagraph"/>
        <w:numPr>
          <w:ilvl w:val="0"/>
          <w:numId w:val="1"/>
        </w:numPr>
      </w:pPr>
      <w:r>
        <w:t xml:space="preserve">500 ml double cream</w:t>
      </w:r>
    </w:p>
    <w:p>
      <w:pPr>
        <w:pStyle w:val="ListParagraph"/>
        <w:numPr>
          <w:ilvl w:val="0"/>
          <w:numId w:val="1"/>
        </w:numPr>
      </w:pPr>
      <w:r>
        <w:t xml:space="preserve">30 g all-purpose flour</w:t>
      </w:r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1 tsp vanilla — see </w:t>
      </w:r>
      <w:hyperlink r:id="rId124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210 °C / 410 °F</w:t>
      </w:r>
      <w:r>
        <w:t xml:space="preserve">. Line the tin with two sheets of crumpled,
dampened parchment, letting them stand 5 cm above the rim.</w:t>
      </w:r>
    </w:p>
    <w:p>
      <w:r>
        <w:t xml:space="preserve">Beat the cream cheese and sugar on low until smooth, two minutes. Add the eggs
one at a time, still on low. Mix in the cream, then sift in the flour with the
salt and mix just until it disappears. Add the vanilla.</w:t>
      </w:r>
    </w:p>
    <w:p>
      <w:r>
        <w:t xml:space="preserve">Strain the batter through a sieve into the tin — this catches any lump and is a
30-second insurance policy.</w:t>
      </w:r>
    </w:p>
    <w:p>
      <w:r>
        <w:t xml:space="preserve">Bake </w:t>
      </w:r>
      <w:r>
        <w:rPr>
          <w:b/>
        </w:rPr>
        <w:t xml:space="preserve">45–50 minutes</w:t>
      </w:r>
      <w:r>
        <w:t xml:space="preserve">, until the top is deeply browned, almost black at the
edges, and the middle still moves like liquid.</w:t>
      </w:r>
    </w:p>
    <w:p>
      <w:r>
        <w:t xml:space="preserve">Cool completely in the tin, at least four hours. Serve at room temperature.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If the top is not nearly black, it is not finished.</w:t>
      </w:r>
      <w:r>
        <w:t xml:space="preserve"> Trust the smell: it
should smell of caramel, not of smoke.</w:t>
      </w:r>
    </w:p>
    <w:p>
      <w:pPr>
        <w:pStyle w:val="ListParagraph"/>
        <w:numPr>
          <w:ilvl w:val="0"/>
          <w:numId w:val="1"/>
        </w:numPr>
      </w:pPr>
      <w:r>
        <w:t xml:space="preserve">Every oven runs differently at the top end; if yours browns slowly, finish
with two minutes under a hot grill.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 refrigerated.</w:t>
      </w:r>
      <w:r>
        <w:t xml:space="preserve"> Bring it back to room temperature — cold, it
is stiff and tastes of much less.</w:t>
      </w:r>
    </w:p>
    <w:p>
      <w:pPr>
        <w:pStyle w:val="ListParagraph"/>
        <w:numPr>
          <w:ilvl w:val="0"/>
          <w:numId w:val="1"/>
        </w:numPr>
      </w:pPr>
      <w:r>
        <w:t xml:space="preserve">A spoonful of sherry, or a slab of blue cheese in the batter, are two
variations San Sebastián bars actually serve.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5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27">
        <w:r>
          <w:rPr>
            <w:color w:val="1F4E79"/>
            <w:u w:val="single"/>
          </w:rPr>
          <w:t xml:space="preserve">cheese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ovens and heat</w:t>
        </w:r>
      </w:hyperlink>
    </w:p>
    <w:p>
      <w:r>
        <w:t xml:space="preserve">Nearby: </w:t>
      </w:r>
      <w:hyperlink r:id="rId129">
        <w:r>
          <w:rPr>
            <w:color w:val="1F4E79"/>
            <w:u w:val="single"/>
          </w:rPr>
          <w:t xml:space="preserve">new york cheesecake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japanese cotton cheesecake</w:t>
        </w:r>
      </w:hyperlink>
      <w:r>
        <w:t xml:space="preserve"> ·
</w:t>
      </w:r>
      <w:hyperlink r:id="rId131">
        <w:r>
          <w:rPr>
            <w:color w:val="1F4E79"/>
            <w:u w:val="single"/>
          </w:rPr>
          <w:t xml:space="preserve">olive oil 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basque-burnt-cheese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recipes/cakes/new-york-cheesecake" TargetMode="External"/><Relationship Id="rId123" Type="http://schemas.openxmlformats.org/officeDocument/2006/relationships/hyperlink" Target="https://www.agoramores.com/food/recipes/by-ingredient/eggs" TargetMode="External"/><Relationship Id="rId124" Type="http://schemas.openxmlformats.org/officeDocument/2006/relationships/hyperlink" Target="https://www.agoramores.com/food/ingredients/shelf-stable/pure-vanilla-extract" TargetMode="External"/><Relationship Id="rId125" Type="http://schemas.openxmlformats.org/officeDocument/2006/relationships/hyperlink" Target="https://www.agoramores.com/food/recipes/cakes/portal" TargetMode="External"/><Relationship Id="rId126" Type="http://schemas.openxmlformats.org/officeDocument/2006/relationships/hyperlink" Target="https://www.agoramores.com/food/baking/cakes" TargetMode="External"/><Relationship Id="rId127" Type="http://schemas.openxmlformats.org/officeDocument/2006/relationships/hyperlink" Target="https://www.agoramores.com/food/ingredients/cheese" TargetMode="External"/><Relationship Id="rId128" Type="http://schemas.openxmlformats.org/officeDocument/2006/relationships/hyperlink" Target="https://www.agoramores.com/food/baking/ovens-and-heat" TargetMode="External"/><Relationship Id="rId129" Type="http://schemas.openxmlformats.org/officeDocument/2006/relationships/hyperlink" Target="https://www.agoramores.com/food/recipes/cakes/new-york-cheesecake" TargetMode="External"/><Relationship Id="rId130" Type="http://schemas.openxmlformats.org/officeDocument/2006/relationships/hyperlink" Target="https://www.agoramores.com/food/recipes/cakes/japanese-cotton-cheesecake" TargetMode="External"/><Relationship Id="rId131" Type="http://schemas.openxmlformats.org/officeDocument/2006/relationships/hyperlink" Target="https://www.agoramores.com/food/recipes/cakes/olive-oil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basque burnt cheesecake</dc:title>
  <dc:creator>Agoramores</dc:creator>
  <cp:keywords>food, recipes, cake-recipes</cp:keywords>
  <dcterms:created xsi:type="dcterms:W3CDTF">2026-08-24T12:45:53Z</dcterms:created>
</cp:coreProperties>
</file>