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Yeast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https://www.agoramores.com/food/ingredients/shelf-stable/yeast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Yeast</w:t>
      </w:r>
    </w:p>
    <w:p>
      <w:r>
        <w:t xml:space="preserve">Dried Saccharomyces cerevisiae, alive but dormant. The date matters more here than anywhere else on the shelf: dead yeast fails silently and takes the loaf with it.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packaged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Store in cool, dry place. Must be refrigerated or frozen once opened.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yeas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Yeast</dc:title>
  <dc:creator>Agoramores</dc:creator>
  <cp:keywords>food, ingredients, shelf-stable</cp:keywords>
  <dcterms:created xsi:type="dcterms:W3CDTF">2026-08-24T12:32:57Z</dcterms:created>
</cp:coreProperties>
</file>