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Toaster pastries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https://www.agoramores.com/food/ingredients/shelf-stable/toaster-pastries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Toaster pastries</w:t>
      </w:r>
    </w:p>
    <w:p>
      <w:r>
        <w:t xml:space="preserve">Sealed filled pastries. The foil pack is doing the work; opened, they go stale in days.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weeks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oaster-pastri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Toaster pastries</dc:title>
  <dc:creator>Agoramores</dc:creator>
  <cp:keywords>food, ingredients, shelf-stable</cp:keywords>
  <dcterms:created xsi:type="dcterms:W3CDTF">2026-08-24T12:40:51Z</dcterms:created>
</cp:coreProperties>
</file>