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Seasoning blends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https://www.agoramores.com/food/ingredients/shelf-stable/seasoning-blends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Seasoning blends</w:t>
      </w:r>
    </w:p>
    <w:p>
      <w:r>
        <w:t xml:space="preserve">Pre-mixed ground spices. They keep as long as their shortest-lived component and fade the whole time.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years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easoning-blend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Seasoning blends</dc:title>
  <dc:creator>Agoramores</dc:creator>
  <cp:keywords>food, ingredients, shelf-stable</cp:keywords>
  <dcterms:created xsi:type="dcterms:W3CDTF">2026-08-24T12:36:01Z</dcterms:created>
</cp:coreProperties>
</file>