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Salad dressing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https://www.agoramores.com/food/ingredients/shelf-stable/salad-dressing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Salad dressing</w:t>
      </w:r>
    </w:p>
    <w:p>
      <w:r>
        <w:t xml:space="preserve">Bottled dressing, split by FoodKeeper into creamy and vinaigrette — both six months, though the vinaigrette is the more forgiving of the two.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6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creamy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3–4 weeks — refrigerated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vinaigrette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 weeks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Apple cider vinegar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Anchovies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Balsamic vinegar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Gravy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Soy sauce or teriyaki sauce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salad-dressing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pple-cider-vinegar" TargetMode="External"/><Relationship Id="rId126" Type="http://schemas.openxmlformats.org/officeDocument/2006/relationships/hyperlink" Target="https://www.agoramores.com/food/ingredients/shelf-stable/anchovies" TargetMode="External"/><Relationship Id="rId127" Type="http://schemas.openxmlformats.org/officeDocument/2006/relationships/hyperlink" Target="https://www.agoramores.com/food/ingredients/shelf-stable/balsamic-vinegar" TargetMode="External"/><Relationship Id="rId128" Type="http://schemas.openxmlformats.org/officeDocument/2006/relationships/hyperlink" Target="https://www.agoramores.com/food/ingredients/shelf-stable/gravy" TargetMode="External"/><Relationship Id="rId129" Type="http://schemas.openxmlformats.org/officeDocument/2006/relationships/hyperlink" Target="https://www.agoramores.com/food/ingredients/shelf-stable/soy-sauce-or-teriyaki-sau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Salad dressing</dc:title>
  <dc:creator>Agoramores</dc:creator>
  <cp:keywords>food, ingredients, shelf-stable</cp:keywords>
  <dcterms:created xsi:type="dcterms:W3CDTF">2026-08-24T12:33:48Z</dcterms:created>
</cp:coreProperties>
</file>