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Garlic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https://www.agoramores.com/food/ingredients/shelf-stable/garlic-powder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Garlic powder</w:t>
      </w:r>
    </w:p>
    <w:p>
      <w:r>
        <w:t xml:space="preserve">Dried garlic, milled. It loses its allicin and its punch long before it becomes unsafe — the four-year figure is about flavour running out.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dried, commercially bottled or purchased in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3–4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Maple syrup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arlic-powd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maple-syrup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Garlic powder</dc:title>
  <dc:creator>Agoramores</dc:creator>
  <cp:keywords>food, ingredients, shelf-stable</cp:keywords>
  <dcterms:created xsi:type="dcterms:W3CDTF">2026-08-24T12:35:37Z</dcterms:created>
</cp:coreProperties>
</file>