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Coconut cream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https://www.agoramores.com/food/ingredients/shelf-stable/coconut-cream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Coconut cream</w:t>
      </w:r>
    </w:p>
    <w:p>
      <w:r>
        <w:t xml:space="preserve">The thick fraction pressed from coconut flesh, canned. Richer and less watery than coconut milk, and a curry base rather than a drink.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5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2–5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Garlic powder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Maple syrup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oconut-cream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milk" TargetMode="External"/><Relationship Id="rId128" Type="http://schemas.openxmlformats.org/officeDocument/2006/relationships/hyperlink" Target="https://www.agoramores.com/food/ingredients/shelf-stable/garlic-powder" TargetMode="External"/><Relationship Id="rId129" Type="http://schemas.openxmlformats.org/officeDocument/2006/relationships/hyperlink" Target="https://www.agoramores.com/food/ingredients/shelf-stable/maple-syrup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Coconut cream</dc:title>
  <dc:creator>Agoramores</dc:creator>
  <cp:keywords>food, ingredients, shelf-stable</cp:keywords>
  <dcterms:created xsi:type="dcterms:W3CDTF">2026-08-24T12:38:35Z</dcterms:created>
</cp:coreProperties>
</file>