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Cereal or granola bars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https://www.agoramores.com/food/ingredients/shelf-stable/cereal-or-granola-bars</w:t>
        </w:r>
      </w:hyperlink>
    </w:p>
    <w:p>
      <w:pPr>
        <w:pStyle w:val="Subtitle"/>
      </w:pPr>
      <w:r>
        <w:t xml:space="preserve">Tags: food · ingredients · shelf-stable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shelf-stable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Re hydrated textured soy protein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Cream sauces, milk solids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Sugar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Lemon juice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Dry egg noodles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Chia seeds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ingredients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Almond oil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Avocado Oil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Baking powder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Black bean sauce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Corn syrup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Grapeseed oil</w:t>
        </w:r>
      </w:hyperlink>
    </w:p>
    <w:p>
      <w:pPr>
        <w:pStyle w:val="Heading2"/>
      </w:pPr>
      <w:hyperlink r:id="rId115">
        <w:r>
          <w:rPr>
            <w:color w:val="1F4E79"/>
            <w:u w:val="single"/>
          </w:rPr>
          <w:t xml:space="preserve">food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pies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Central Ohio U Pick Farms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cakes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victoria sponge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Columbus Farmers Market Seasons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chiffon cake</w:t>
        </w:r>
      </w:hyperlink>
    </w:p>
    <w:p>
      <w:pPr>
        <w:pStyle w:val="Heading1"/>
      </w:pPr>
      <w:r>
        <w:t xml:space="preserve">Cereal or granola bars</w:t>
      </w:r>
    </w:p>
    <w:p>
      <w:r>
        <w:t xml:space="preserve">Oats and syrup pressed into a bar. The binding syrup is the preservative and the reason it keeps a year.</w:t>
      </w:r>
    </w:p>
    <w:p>
      <w:pPr>
        <w:pStyle w:val="Heading2"/>
      </w:pPr>
      <w:r>
        <w:t xml:space="preserve">How long it keeps</w:t>
      </w:r>
    </w:p>
    <w:p>
      <w:r>
        <w:t xml:space="preserve">Unopened, this keeps </w:t>
      </w:r>
      <w:r>
        <w:rPr>
          <w:b/>
        </w:rPr>
        <w:t xml:space="preserve">12 months</w:t>
      </w:r>
      <w:r>
        <w:t xml:space="preserve"> — which is what puts it on
</w:t>
      </w:r>
      <w:hyperlink r:id="rId122">
        <w:r>
          <w:rPr>
            <w:color w:val="1F4E79"/>
            <w:u w:val="single"/>
          </w:rPr>
          <w:t xml:space="preserve">the long shelf</w:t>
        </w:r>
      </w:hyperlink>
      <w:r>
        <w:t xml:space="preserve">.</w:t>
      </w:r>
    </w:p>
    <w:tbl>
      <w:tblPr>
        <w:tblStyle w:val="TableGrid"/>
        <w:tblW w:w="0" w:type="auto"/>
      </w:tblPr>
      <w:tblGrid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As sold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Unopened, in the cupboard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Once opened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as sold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6–12 months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—</w:t>
            </w:r>
          </w:p>
        </w:tc>
      </w:tr>
    </w:tbl>
    <w:p/>
    <w:p>
      <w:r>
        <w:t xml:space="preserve">Counted from the date on the package. Figures are the </w:t>
      </w:r>
      <w:r>
        <w:rPr>
          <w:b/>
        </w:rPr>
        <w:t xml:space="preserve">USDA FSIS FoodKeeper</w:t>
      </w:r>
      <w:r>
        <w:t xml:space="preserve"> table's, for unopened storage at room temperature; FoodKeeper counts a month as 30 days.</w:t>
      </w:r>
    </w:p>
    <w:p>
      <w:r>
        <w:t xml:space="preserve">The table was not pulled from USDA — fsis.usda.gov answers 403 to non-browser clients from this machine — so it came from a mirror of the data.gov dataset and its vintage is unverified. Treat a single figure as indicative, not as a use-by date.</w:t>
      </w:r>
    </w:p>
    <w:p>
      <w:pPr>
        <w:pStyle w:val="Heading2"/>
      </w:pPr>
      <w:r>
        <w:t xml:space="preserve">Related</w:t>
      </w:r>
    </w:p>
    <w:p>
      <w:pPr>
        <w:pStyle w:val="ListParagraph"/>
        <w:numPr>
          <w:ilvl w:val="0"/>
          <w:numId w:val="1"/>
        </w:numPr>
      </w:pPr>
      <w:hyperlink r:id="rId123">
        <w:r>
          <w:rPr>
            <w:color w:val="1F4E79"/>
            <w:u w:val="single"/>
          </w:rPr>
          <w:t xml:space="preserve">Keeps 60 days or more</w:t>
        </w:r>
      </w:hyperlink>
      <w:r>
        <w:t xml:space="preserve"> — the whole cupboard list, by aisle.</w:t>
      </w:r>
    </w:p>
    <w:p>
      <w:pPr>
        <w:pStyle w:val="ListParagraph"/>
        <w:numPr>
          <w:ilvl w:val="0"/>
          <w:numId w:val="1"/>
        </w:numPr>
      </w:pPr>
      <w:hyperlink r:id="rId124">
        <w:r>
          <w:rPr>
            <w:color w:val="1F4E79"/>
            <w:u w:val="single"/>
          </w:rPr>
          <w:t xml:space="preserve">Ingredients</w:t>
        </w:r>
      </w:hyperlink>
      <w:r>
        <w:t xml:space="preserve"> — the wider shelf.</w:t>
      </w:r>
    </w:p>
    <w:p>
      <w:pPr>
        <w:pStyle w:val="ListParagraph"/>
        <w:numPr>
          <w:ilvl w:val="0"/>
          <w:numId w:val="1"/>
        </w:numPr>
      </w:pPr>
      <w:r>
        <w:t xml:space="preserve">Same aisle — </w:t>
      </w:r>
      <w:r>
        <w:rPr>
          <w:i/>
        </w:rPr>
        <w:t xml:space="preserve">Shelf Stable Foods</w:t>
      </w:r>
      <w:r>
        <w:t xml:space="preserve">: </w:t>
      </w:r>
      <w:hyperlink r:id="rId125">
        <w:r>
          <w:rPr>
            <w:color w:val="1F4E79"/>
            <w:u w:val="single"/>
          </w:rPr>
          <w:t xml:space="preserve">Salt</w:t>
        </w:r>
      </w:hyperlink>
      <w:r>
        <w:t xml:space="preserve"> · </w:t>
      </w:r>
      <w:hyperlink r:id="rId126">
        <w:r>
          <w:rPr>
            <w:color w:val="1F4E79"/>
            <w:u w:val="single"/>
          </w:rPr>
          <w:t xml:space="preserve">Canned goods</w:t>
        </w:r>
      </w:hyperlink>
      <w:r>
        <w:t xml:space="preserve"> · </w:t>
      </w:r>
      <w:hyperlink r:id="rId127">
        <w:r>
          <w:rPr>
            <w:color w:val="1F4E79"/>
            <w:u w:val="single"/>
          </w:rPr>
          <w:t xml:space="preserve">Coconut cream</w:t>
        </w:r>
      </w:hyperlink>
      <w:r>
        <w:t xml:space="preserve"> · </w:t>
      </w:r>
      <w:hyperlink r:id="rId128">
        <w:r>
          <w:rPr>
            <w:color w:val="1F4E79"/>
            <w:u w:val="single"/>
          </w:rPr>
          <w:t xml:space="preserve">Coconut milk</w:t>
        </w:r>
      </w:hyperlink>
      <w:r>
        <w:t xml:space="preserve"> · </w:t>
      </w:r>
      <w:hyperlink r:id="rId129">
        <w:r>
          <w:rPr>
            <w:color w:val="1F4E79"/>
            <w:u w:val="single"/>
          </w:rPr>
          <w:t xml:space="preserve">Garlic powder</w:t>
        </w:r>
      </w:hyperlink>
      <w:r>
        <w:t xml:space="preserve">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food/ingredients/shelf-stable/cereal-or-granola-bars" TargetMode="External"/><Relationship Id="rId101" Type="http://schemas.openxmlformats.org/officeDocument/2006/relationships/hyperlink" Target="https://www.agoramores.com/tags/shelf-stable" TargetMode="External"/><Relationship Id="rId102" Type="http://schemas.openxmlformats.org/officeDocument/2006/relationships/hyperlink" Target="https://www.agoramores.com/food/ingredients/shelf-stable/re-hydrated-textured-soy-protein" TargetMode="External"/><Relationship Id="rId103" Type="http://schemas.openxmlformats.org/officeDocument/2006/relationships/hyperlink" Target="https://www.agoramores.com/food/ingredients/shelf-stable/cream-sauces-milk-solids" TargetMode="External"/><Relationship Id="rId104" Type="http://schemas.openxmlformats.org/officeDocument/2006/relationships/hyperlink" Target="https://www.agoramores.com/food/ingredients/shelf-stable/sugar" TargetMode="External"/><Relationship Id="rId105" Type="http://schemas.openxmlformats.org/officeDocument/2006/relationships/hyperlink" Target="https://www.agoramores.com/food/ingredients/shelf-stable/lemon-juice" TargetMode="External"/><Relationship Id="rId106" Type="http://schemas.openxmlformats.org/officeDocument/2006/relationships/hyperlink" Target="https://www.agoramores.com/food/ingredients/shelf-stable/dry-egg-noodles" TargetMode="External"/><Relationship Id="rId107" Type="http://schemas.openxmlformats.org/officeDocument/2006/relationships/hyperlink" Target="https://www.agoramores.com/food/ingredients/shelf-stable/chia-seeds" TargetMode="External"/><Relationship Id="rId108" Type="http://schemas.openxmlformats.org/officeDocument/2006/relationships/hyperlink" Target="https://www.agoramores.com/tags/ingredients" TargetMode="External"/><Relationship Id="rId109" Type="http://schemas.openxmlformats.org/officeDocument/2006/relationships/hyperlink" Target="https://www.agoramores.com/food/ingredients/shelf-stable/almond-oil" TargetMode="External"/><Relationship Id="rId110" Type="http://schemas.openxmlformats.org/officeDocument/2006/relationships/hyperlink" Target="https://www.agoramores.com/food/ingredients/shelf-stable/avocado-oil" TargetMode="External"/><Relationship Id="rId111" Type="http://schemas.openxmlformats.org/officeDocument/2006/relationships/hyperlink" Target="https://www.agoramores.com/food/ingredients/shelf-stable/baking-powder" TargetMode="External"/><Relationship Id="rId112" Type="http://schemas.openxmlformats.org/officeDocument/2006/relationships/hyperlink" Target="https://www.agoramores.com/food/ingredients/shelf-stable/black-bean-sauce" TargetMode="External"/><Relationship Id="rId113" Type="http://schemas.openxmlformats.org/officeDocument/2006/relationships/hyperlink" Target="https://www.agoramores.com/food/ingredients/shelf-stable/corn-syrup" TargetMode="External"/><Relationship Id="rId114" Type="http://schemas.openxmlformats.org/officeDocument/2006/relationships/hyperlink" Target="https://www.agoramores.com/food/ingredients/shelf-stable/grapeseed-oil" TargetMode="External"/><Relationship Id="rId115" Type="http://schemas.openxmlformats.org/officeDocument/2006/relationships/hyperlink" Target="https://www.agoramores.com/tags/food" TargetMode="External"/><Relationship Id="rId116" Type="http://schemas.openxmlformats.org/officeDocument/2006/relationships/hyperlink" Target="https://www.agoramores.com/food/recipes/pies" TargetMode="External"/><Relationship Id="rId117" Type="http://schemas.openxmlformats.org/officeDocument/2006/relationships/hyperlink" Target="https://www.agoramores.com/food/business/central-ohio-u-pick-farms" TargetMode="External"/><Relationship Id="rId118" Type="http://schemas.openxmlformats.org/officeDocument/2006/relationships/hyperlink" Target="https://www.agoramores.com/food/recipes/cakes" TargetMode="External"/><Relationship Id="rId119" Type="http://schemas.openxmlformats.org/officeDocument/2006/relationships/hyperlink" Target="https://www.agoramores.com/food/recipes/cakes/victoria-sponge" TargetMode="External"/><Relationship Id="rId120" Type="http://schemas.openxmlformats.org/officeDocument/2006/relationships/hyperlink" Target="https://www.agoramores.com/food/business/columbus-farmers-market-seasons" TargetMode="External"/><Relationship Id="rId121" Type="http://schemas.openxmlformats.org/officeDocument/2006/relationships/hyperlink" Target="https://www.agoramores.com/food/recipes/cakes/chiffon-cake" TargetMode="External"/><Relationship Id="rId122" Type="http://schemas.openxmlformats.org/officeDocument/2006/relationships/hyperlink" Target="https://www.agoramores.com/food/ingredients/shelf-stable/portal" TargetMode="External"/><Relationship Id="rId123" Type="http://schemas.openxmlformats.org/officeDocument/2006/relationships/hyperlink" Target="https://www.agoramores.com/food/ingredients/shelf-stable/portal" TargetMode="External"/><Relationship Id="rId124" Type="http://schemas.openxmlformats.org/officeDocument/2006/relationships/hyperlink" Target="https://www.agoramores.com/food/ingredients/portal" TargetMode="External"/><Relationship Id="rId125" Type="http://schemas.openxmlformats.org/officeDocument/2006/relationships/hyperlink" Target="https://www.agoramores.com/food/ingredients/shelf-stable/salt" TargetMode="External"/><Relationship Id="rId126" Type="http://schemas.openxmlformats.org/officeDocument/2006/relationships/hyperlink" Target="https://www.agoramores.com/food/ingredients/shelf-stable/canned-goods" TargetMode="External"/><Relationship Id="rId127" Type="http://schemas.openxmlformats.org/officeDocument/2006/relationships/hyperlink" Target="https://www.agoramores.com/food/ingredients/shelf-stable/coconut-cream" TargetMode="External"/><Relationship Id="rId128" Type="http://schemas.openxmlformats.org/officeDocument/2006/relationships/hyperlink" Target="https://www.agoramores.com/food/ingredients/shelf-stable/coconut-milk" TargetMode="External"/><Relationship Id="rId129" Type="http://schemas.openxmlformats.org/officeDocument/2006/relationships/hyperlink" Target="https://www.agoramores.com/food/ingredients/shelf-stable/garlic-powder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Cereal or granola bars</dc:title>
  <dc:creator>Agoramores</dc:creator>
  <cp:keywords>food, ingredients, shelf-stable</cp:keywords>
  <dcterms:created xsi:type="dcterms:W3CDTF">2026-08-24T12:36:01Z</dcterms:created>
</cp:coreProperties>
</file>