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Cookware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https://www.agoramores.com/food/cooking/cookware</w:t>
        </w:r>
      </w:hyperlink>
    </w:p>
    <w:p>
      <w:pPr>
        <w:pStyle w:val="Subtitle"/>
      </w:pPr>
      <w:r>
        <w:t xml:space="preserve">Tags: food · cooking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Turkmenistan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Prunus Maritima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easiest ways to cook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Cooking Appliances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ways to cook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soba noodles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zaatar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Food Catalog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Japanese Cuisine</w:t>
        </w:r>
      </w:hyperlink>
    </w:p>
    <w:p>
      <w:pPr>
        <w:pStyle w:val="Heading1"/>
      </w:pPr>
      <w:r>
        <w:t xml:space="preserve">Cookware</w:t>
      </w:r>
    </w:p>
    <w:p>
      <w:r>
        <w:t xml:space="preserve">This page is currently in DUH editorial.</w:t>
      </w:r>
    </w:p>
    <w:p>
      <w:pPr>
        <w:pStyle w:val="Heading2"/>
      </w:pPr>
      <w:r>
        <w:t xml:space="preserve">Cast iron</w:t>
      </w:r>
    </w:p>
    <w:p>
      <w:r>
        <w:t xml:space="preserve">See </w:t>
      </w:r>
      <w:hyperlink r:id="rId129">
        <w:r>
          <w:rPr>
            <w:color w:val="1F4E79"/>
            <w:u w:val="single"/>
          </w:rPr>
          <w:t xml:space="preserve">pan and skillet breads</w:t>
        </w:r>
      </w:hyperlink>
      <w:r>
        <w:t xml:space="preserve"> for what a preheated skillet does for bread,
and </w:t>
      </w:r>
      <w:hyperlink r:id="rId130">
        <w:r>
          <w:rPr>
            <w:color w:val="1F4E79"/>
            <w:u w:val="single"/>
          </w:rPr>
          <w:t xml:space="preserve">Cooking Appliances</w:t>
        </w:r>
      </w:hyperlink>
      <w:r>
        <w:t xml:space="preserve"> for the wider appliance list. A cast-iron recipes
page is not written yet. Folded in from a legacy </w:t>
      </w:r>
      <w:r>
        <w:rPr>
          <w:rFonts w:ascii="Consolas" w:hAnsi="Consolas"/>
          <w:sz w:val="19"/>
        </w:rPr>
        <w:t xml:space="preserve">Cast Iron</w:t>
      </w:r>
      <w:r>
        <w:t xml:space="preserve"> note.</w:t>
      </w:r>
    </w:p>
    <w:p>
      <w:r>
        <w:t xml:space="preserve">A 10-inch skillet is also the vessel behind Adam Ragusea's pan pizza — base
browned on the hob for 6–7 minutes, then about two minutes under a maximum
broiler. The method is summarised in </w:t>
      </w:r>
      <w:hyperlink r:id="rId131">
        <w:r>
          <w:rPr>
            <w:color w:val="1F4E79"/>
            <w:u w:val="single"/>
          </w:rPr>
          <w:t xml:space="preserve">oven pizza</w:t>
        </w:r>
      </w:hyperlink>
      <w:r>
        <w:t xml:space="preserve">.</w:t>
      </w:r>
    </w:p>
    <w:p>
      <w:pPr>
        <w:pStyle w:val="Heading2"/>
      </w:pPr>
      <w:r>
        <w:t xml:space="preserve">Glass bakeware</w:t>
      </w:r>
    </w:p>
    <w:p>
      <w:r>
        <w:t xml:space="preserve">Modern Pyrex and its equivalents are </w:t>
      </w:r>
      <w:r>
        <w:rPr>
          <w:b/>
        </w:rPr>
        <w:t xml:space="preserve">tempered soda-lime glass</w:t>
      </w:r>
      <w:r>
        <w:t xml:space="preserve">, not the
borosilicate the brand was built on. That change matters in practice: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425°F (218°C)</w:t>
      </w:r>
      <w:r>
        <w:t xml:space="preserve"> maximum continuous use</w:t>
      </w:r>
    </w:p>
    <w:p>
      <w:pPr>
        <w:pStyle w:val="ListParagraph"/>
        <w:numPr>
          <w:ilvl w:val="0"/>
          <w:numId w:val="1"/>
        </w:numPr>
      </w:pPr>
      <w:r>
        <w:t xml:space="preserve">Never preheated empty, never on a stovetop, </w:t>
      </w:r>
      <w:r>
        <w:rPr>
          <w:b/>
        </w:rPr>
        <w:t xml:space="preserve">never under a broiler</w:t>
      </w:r>
    </w:p>
    <w:p>
      <w:pPr>
        <w:pStyle w:val="ListParagraph"/>
        <w:numPr>
          <w:ilvl w:val="0"/>
          <w:numId w:val="1"/>
        </w:numPr>
      </w:pPr>
      <w:r>
        <w:t xml:space="preserve">Never taken from the fridge into a hot oven, or set hot onto a cold or wet
surface — thermal shock is what actually breaks these dishes</w:t>
      </w:r>
    </w:p>
    <w:p>
      <w:pPr>
        <w:pStyle w:val="ListParagraph"/>
        <w:numPr>
          <w:ilvl w:val="0"/>
          <w:numId w:val="1"/>
        </w:numPr>
      </w:pPr>
      <w:r>
        <w:t xml:space="preserve">Vintage borosilicate tolerates more, often 450–500°F, but assume soda-lime
unless you know which you own</w:t>
      </w:r>
    </w:p>
    <w:p>
      <w:r>
        <w:t xml:space="preserve">Glass conducts poorly and heats slowly, so it is the wrong vessel for anything
that needs a hard, fast base. The one thing it does that no metal pan can is let
you see the bottom crust brown. Worked through in </w:t>
      </w:r>
      <w:hyperlink r:id="rId132">
        <w:r>
          <w:rPr>
            <w:color w:val="1F4E79"/>
            <w:u w:val="single"/>
          </w:rPr>
          <w:t xml:space="preserve">pizza in a glass dish</w:t>
        </w:r>
      </w:hyperlink>
      <w:r>
        <w:t xml:space="preserve">.</w:t>
      </w:r>
    </w:p>
    <w:p>
      <w:pPr>
        <w:pStyle w:val="Heading2"/>
      </w:pPr>
      <w:r>
        <w:t xml:space="preserve">Sheet pans</w:t>
      </w:r>
    </w:p>
    <w:p>
      <w:r>
        <w:t xml:space="preserve">A commercial half sheet is the cheapest genuinely useful pan in a domestic
kitchen. Dark anodised absorbs radiant heat; bright aluminium reflects it, which
is why pale bases are often a pan problem rather than an oven problem. See
</w:t>
      </w:r>
      <w:hyperlink r:id="rId133">
        <w:r>
          <w:rPr>
            <w:color w:val="1F4E79"/>
            <w:u w:val="single"/>
          </w:rPr>
          <w:t xml:space="preserve">sheet pan pizza</w:t>
        </w:r>
      </w:hyperlink>
      <w:r>
        <w:t xml:space="preserve"> and </w:t>
      </w:r>
      <w:hyperlink r:id="rId134">
        <w:r>
          <w:rPr>
            <w:color w:val="1F4E79"/>
            <w:u w:val="single"/>
          </w:rPr>
          <w:t xml:space="preserve">baking equipment</w:t>
        </w:r>
      </w:hyperlink>
      <w:r>
        <w:t xml:space="preserve">.</w:t>
      </w:r>
    </w:p>
    <w:p>
      <w:pPr>
        <w:pStyle w:val="Heading2"/>
      </w:pPr>
      <w:r>
        <w:t xml:space="preserve">Related</w:t>
      </w:r>
    </w:p>
    <w:p>
      <w:hyperlink r:id="rId135">
        <w:r>
          <w:rPr>
            <w:color w:val="1F4E79"/>
            <w:u w:val="single"/>
          </w:rPr>
          <w:t xml:space="preserve">kitchen equipment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baking equipment</w:t>
        </w:r>
      </w:hyperlink>
      <w:r>
        <w:t xml:space="preserve"> · </w:t>
      </w:r>
      <w:hyperlink r:id="rId137">
        <w:r>
          <w:rPr>
            <w:color w:val="1F4E79"/>
            <w:u w:val="single"/>
          </w:rPr>
          <w:t xml:space="preserve">ovens and heat</w:t>
        </w:r>
      </w:hyperlink>
      <w:r>
        <w:t xml:space="preserve"> ·
</w:t>
      </w:r>
      <w:hyperlink r:id="rId138">
        <w:r>
          <w:rPr>
            <w:color w:val="1F4E79"/>
            <w:u w:val="single"/>
          </w:rPr>
          <w:t xml:space="preserve">Reblackening Pans</w:t>
        </w:r>
      </w:hyperlink>
      <w:r>
        <w:t xml:space="preserve"> · </w:t>
      </w:r>
      <w:hyperlink r:id="rId139">
        <w:r>
          <w:rPr>
            <w:color w:val="1F4E79"/>
            <w:u w:val="single"/>
          </w:rPr>
          <w:t xml:space="preserve">kitchen maintenance</w:t>
        </w:r>
      </w:hyperlink>
      <w:r>
        <w:t xml:space="preserve"> · </w:t>
      </w:r>
      <w:hyperlink r:id="rId140">
        <w:r>
          <w:rPr>
            <w:color w:val="1F4E79"/>
            <w:u w:val="single"/>
          </w:rPr>
          <w:t xml:space="preserve">oven pizza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ooking/cookwar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places/countries/argentina" TargetMode="External"/><Relationship Id="rId104" Type="http://schemas.openxmlformats.org/officeDocument/2006/relationships/hyperlink" Target="https://www.agoramores.com/places/countries/dominica" TargetMode="External"/><Relationship Id="rId105" Type="http://schemas.openxmlformats.org/officeDocument/2006/relationships/hyperlink" Target="https://www.agoramores.com/places/countries/liechtenstein" TargetMode="External"/><Relationship Id="rId106" Type="http://schemas.openxmlformats.org/officeDocument/2006/relationships/hyperlink" Target="https://www.agoramores.com/places/countries/moldova" TargetMode="External"/><Relationship Id="rId107" Type="http://schemas.openxmlformats.org/officeDocument/2006/relationships/hyperlink" Target="https://www.agoramores.com/places/countries/turkmenista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nutrition/beet-nutrition" TargetMode="External"/><Relationship Id="rId110" Type="http://schemas.openxmlformats.org/officeDocument/2006/relationships/hyperlink" Target="https://www.agoramores.com/business/tech/connectivity/broadband" TargetMode="External"/><Relationship Id="rId111" Type="http://schemas.openxmlformats.org/officeDocument/2006/relationships/hyperlink" Target="https://www.agoramores.com/places/countries/drc/drc-music" TargetMode="External"/><Relationship Id="rId112" Type="http://schemas.openxmlformats.org/officeDocument/2006/relationships/hyperlink" Target="https://www.agoramores.com/business/monetization/produce/egg" TargetMode="External"/><Relationship Id="rId113" Type="http://schemas.openxmlformats.org/officeDocument/2006/relationships/hyperlink" Target="https://www.agoramores.com/media/broadcast/peg/mississippi-peg" TargetMode="External"/><Relationship Id="rId114" Type="http://schemas.openxmlformats.org/officeDocument/2006/relationships/hyperlink" Target="https://www.agoramores.com/permaculture/fruit/prunus-maritima" TargetMode="External"/><Relationship Id="rId115" Type="http://schemas.openxmlformats.org/officeDocument/2006/relationships/hyperlink" Target="https://www.agoramores.com/tags/cooking" TargetMode="External"/><Relationship Id="rId116" Type="http://schemas.openxmlformats.org/officeDocument/2006/relationships/hyperlink" Target="https://www.agoramores.com/food/cooking/easiest-ways-to-cook" TargetMode="External"/><Relationship Id="rId117" Type="http://schemas.openxmlformats.org/officeDocument/2006/relationships/hyperlink" Target="https://www.agoramores.com/food/cooking" TargetMode="External"/><Relationship Id="rId118" Type="http://schemas.openxmlformats.org/officeDocument/2006/relationships/hyperlink" Target="https://www.agoramores.com/food/cooking/cooking-oils" TargetMode="External"/><Relationship Id="rId119" Type="http://schemas.openxmlformats.org/officeDocument/2006/relationships/hyperlink" Target="https://www.agoramores.com/food/cooking/cooking-appliances" TargetMode="External"/><Relationship Id="rId120" Type="http://schemas.openxmlformats.org/officeDocument/2006/relationships/hyperlink" Target="https://www.agoramores.com/food/cooking/outdoor-cooking" TargetMode="External"/><Relationship Id="rId121" Type="http://schemas.openxmlformats.org/officeDocument/2006/relationships/hyperlink" Target="https://www.agoramores.com/food/cooking/ways-to-cook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ingredients/cheese" TargetMode="External"/><Relationship Id="rId124" Type="http://schemas.openxmlformats.org/officeDocument/2006/relationships/hyperlink" Target="https://www.agoramores.com/food/recipes/cold-meals/cucumber-tea-sandwiches" TargetMode="External"/><Relationship Id="rId125" Type="http://schemas.openxmlformats.org/officeDocument/2006/relationships/hyperlink" Target="https://www.agoramores.com/food/ingredients/soba-noodles" TargetMode="External"/><Relationship Id="rId126" Type="http://schemas.openxmlformats.org/officeDocument/2006/relationships/hyperlink" Target="https://www.agoramores.com/food/ingredients/zaatar" TargetMode="External"/><Relationship Id="rId127" Type="http://schemas.openxmlformats.org/officeDocument/2006/relationships/hyperlink" Target="https://www.agoramores.com/food/food-catalog" TargetMode="External"/><Relationship Id="rId128" Type="http://schemas.openxmlformats.org/officeDocument/2006/relationships/hyperlink" Target="https://www.agoramores.com/food/cuisines/japanese-cuisine" TargetMode="External"/><Relationship Id="rId129" Type="http://schemas.openxmlformats.org/officeDocument/2006/relationships/hyperlink" Target="https://www.agoramores.com/food/baking/pan-and-skillet-breads" TargetMode="External"/><Relationship Id="rId130" Type="http://schemas.openxmlformats.org/officeDocument/2006/relationships/hyperlink" Target="https://www.agoramores.com/food/cooking/cooking-appliances" TargetMode="External"/><Relationship Id="rId131" Type="http://schemas.openxmlformats.org/officeDocument/2006/relationships/hyperlink" Target="https://www.agoramores.com/food/baking/oven-pizza" TargetMode="External"/><Relationship Id="rId132" Type="http://schemas.openxmlformats.org/officeDocument/2006/relationships/hyperlink" Target="https://www.agoramores.com/food/baking/pizza-in-a-glass-dish" TargetMode="External"/><Relationship Id="rId133" Type="http://schemas.openxmlformats.org/officeDocument/2006/relationships/hyperlink" Target="https://www.agoramores.com/food/baking/sheet-pan-pizza" TargetMode="External"/><Relationship Id="rId134" Type="http://schemas.openxmlformats.org/officeDocument/2006/relationships/hyperlink" Target="https://www.agoramores.com/food/baking/baking-equipment" TargetMode="External"/><Relationship Id="rId135" Type="http://schemas.openxmlformats.org/officeDocument/2006/relationships/hyperlink" Target="https://www.agoramores.com/food/cooking/kitchen-equipment" TargetMode="External"/><Relationship Id="rId136" Type="http://schemas.openxmlformats.org/officeDocument/2006/relationships/hyperlink" Target="https://www.agoramores.com/food/baking/baking-equipment" TargetMode="External"/><Relationship Id="rId137" Type="http://schemas.openxmlformats.org/officeDocument/2006/relationships/hyperlink" Target="https://www.agoramores.com/food/baking/ovens-and-heat" TargetMode="External"/><Relationship Id="rId138" Type="http://schemas.openxmlformats.org/officeDocument/2006/relationships/hyperlink" Target="https://www.agoramores.com/food/cooking/reblackening-pans" TargetMode="External"/><Relationship Id="rId139" Type="http://schemas.openxmlformats.org/officeDocument/2006/relationships/hyperlink" Target="https://www.agoramores.com/food/cooking/kitchen-maintenance" TargetMode="External"/><Relationship Id="rId140" Type="http://schemas.openxmlformats.org/officeDocument/2006/relationships/hyperlink" Target="https://www.agoramores.com/food/baking/oven-pizz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Cookware</dc:title>
  <dc:creator>Agoramores</dc:creator>
  <cp:keywords>food, cooking, duh-editorial, stub</cp:keywords>
  <dcterms:created xsi:type="dcterms:W3CDTF">2026-08-22T07:37:39Z</dcterms:created>
</cp:coreProperties>
</file>