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ovens and heat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https://www.agoramores.com/food/baking/ovens-and-heat</w:t>
        </w:r>
      </w:hyperlink>
    </w:p>
    <w:p>
      <w:pPr>
        <w:pStyle w:val="Subtitle"/>
      </w:pPr>
      <w:r>
        <w:t xml:space="preserve">Tags: food · baking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baking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flour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bread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flatbreads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sugar in baking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laminated dough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Cream Cheese Frosting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bread recipes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cooking oils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cuisines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cucumber tea sandwiches</w:t>
        </w:r>
      </w:hyperlink>
    </w:p>
    <w:p>
      <w:pPr>
        <w:pStyle w:val="Heading1"/>
      </w:pPr>
      <w:r>
        <w:t xml:space="preserve">Ovens and Heat</w:t>
      </w:r>
    </w:p>
    <w:p>
      <w:r>
        <w:t xml:space="preserve">Most baking failures are heat failures. A domestic oven cycles its element on
and off around a set point rather than holding it, the dial is often wrong by a
noticeable margin, and the air near the door is nothing like the air at the
back. Understanding the box is usually a bigger improvement than changing the
recipe.</w:t>
      </w:r>
    </w:p>
    <w:p>
      <w:r>
        <w:t xml:space="preserve">Part of </w:t>
      </w:r>
      <w:hyperlink r:id="rId115">
        <w:r>
          <w:rPr>
            <w:color w:val="1F4E79"/>
            <w:u w:val="single"/>
          </w:rPr>
          <w:t xml:space="preserve">Baking</w:t>
        </w:r>
      </w:hyperlink>
      <w:r>
        <w:t xml:space="preserve">. The hardware is </w:t>
      </w:r>
      <w:hyperlink r:id="rId116">
        <w:r>
          <w:rPr>
            <w:color w:val="1F4E79"/>
            <w:u w:val="single"/>
          </w:rPr>
          <w:t xml:space="preserve">baking equipment</w:t>
        </w:r>
      </w:hyperlink>
      <w:r>
        <w:t xml:space="preserve">.</w:t>
      </w:r>
    </w:p>
    <w:p>
      <w:pPr>
        <w:pStyle w:val="Heading2"/>
      </w:pPr>
      <w:r>
        <w:t xml:space="preserve">What the oven actually does</w:t>
      </w:r>
    </w:p>
    <w:p>
      <w:pPr>
        <w:pStyle w:val="ListParagraph"/>
        <w:numPr>
          <w:ilvl w:val="0"/>
          <w:numId w:val="1"/>
        </w:numPr>
      </w:pPr>
      <w:r>
        <w:t xml:space="preserve">Radiant, convective, and conductive heat, and the different jobs each does</w:t>
      </w:r>
    </w:p>
    <w:p>
      <w:pPr>
        <w:pStyle w:val="ListParagraph"/>
        <w:numPr>
          <w:ilvl w:val="0"/>
          <w:numId w:val="1"/>
        </w:numPr>
      </w:pPr>
      <w:r>
        <w:t xml:space="preserve">Thermostat swing, and why an oven thermometer is worth more than the dial</w:t>
      </w:r>
    </w:p>
    <w:p>
      <w:pPr>
        <w:pStyle w:val="ListParagraph"/>
        <w:numPr>
          <w:ilvl w:val="0"/>
          <w:numId w:val="1"/>
        </w:numPr>
      </w:pPr>
      <w:r>
        <w:t xml:space="preserve">Hot spots and rotating the pan</w:t>
      </w:r>
    </w:p>
    <w:p>
      <w:pPr>
        <w:pStyle w:val="ListParagraph"/>
        <w:numPr>
          <w:ilvl w:val="0"/>
          <w:numId w:val="1"/>
        </w:numPr>
      </w:pPr>
      <w:r>
        <w:t xml:space="preserve">Convection (fan) settings and the temperature reduction they usually need</w:t>
      </w:r>
    </w:p>
    <w:p>
      <w:pPr>
        <w:pStyle w:val="ListParagraph"/>
        <w:numPr>
          <w:ilvl w:val="0"/>
          <w:numId w:val="1"/>
        </w:numPr>
      </w:pPr>
      <w:r>
        <w:t xml:space="preserve">Preheating properly, including the long preheat a stone or steel needs</w:t>
      </w:r>
    </w:p>
    <w:p>
      <w:pPr>
        <w:pStyle w:val="Heading2"/>
      </w:pPr>
      <w:r>
        <w:t xml:space="preserve">Steam</w:t>
      </w:r>
    </w:p>
    <w:p>
      <w:r>
        <w:t xml:space="preserve">Steam in the first part of a bread bake keeps the surface pliable so the loaf
can expand, then leaves so the crust can set and colour. Professional ovens
inject it; a domestic kitchen fakes it with a lidded Dutch oven, a covered
skillet, or a tray of water.</w:t>
      </w:r>
    </w:p>
    <w:p>
      <w:pPr>
        <w:pStyle w:val="ListParagraph"/>
        <w:numPr>
          <w:ilvl w:val="0"/>
          <w:numId w:val="1"/>
        </w:numPr>
      </w:pPr>
      <w:r>
        <w:t xml:space="preserve">Oven spring and when to vent</w:t>
      </w:r>
    </w:p>
    <w:p>
      <w:pPr>
        <w:pStyle w:val="ListParagraph"/>
        <w:numPr>
          <w:ilvl w:val="0"/>
          <w:numId w:val="1"/>
        </w:numPr>
      </w:pPr>
      <w:r>
        <w:t xml:space="preserve">Dutch oven and covered-skillet methods — see </w:t>
      </w:r>
      <w:hyperlink r:id="rId117">
        <w:r>
          <w:rPr>
            <w:color w:val="1F4E79"/>
            <w:u w:val="single"/>
          </w:rPr>
          <w:t xml:space="preserve">pan and skillet breads</w:t>
        </w:r>
      </w:hyperlink>
    </w:p>
    <w:p>
      <w:pPr>
        <w:pStyle w:val="ListParagraph"/>
        <w:numPr>
          <w:ilvl w:val="0"/>
          <w:numId w:val="1"/>
        </w:numPr>
      </w:pPr>
      <w:r>
        <w:t xml:space="preserve">Steam's role as leavening in </w:t>
      </w:r>
      <w:hyperlink r:id="rId118">
        <w:r>
          <w:rPr>
            <w:color w:val="1F4E79"/>
            <w:u w:val="single"/>
          </w:rPr>
          <w:t xml:space="preserve">laminated dough</w:t>
        </w:r>
      </w:hyperlink>
      <w:r>
        <w:t xml:space="preserve"> and choux under </w:t>
      </w:r>
      <w:hyperlink r:id="rId119">
        <w:r>
          <w:rPr>
            <w:color w:val="1F4E79"/>
            <w:u w:val="single"/>
          </w:rPr>
          <w:t xml:space="preserve">pastry</w:t>
        </w:r>
      </w:hyperlink>
    </w:p>
    <w:p>
      <w:pPr>
        <w:pStyle w:val="Heading2"/>
      </w:pPr>
      <w:r>
        <w:t xml:space="preserve">Browning</w:t>
      </w:r>
    </w:p>
    <w:p>
      <w:r>
        <w:t xml:space="preserve">Crust colour is caramelisation and the Maillard reaction, both of which depend
on surface temperature, sugar, and how dry the surface is. A sugar-rich dough
colours long before it is cooked through, which is why enriched breads bake
cooler and longer. See </w:t>
      </w:r>
      <w:hyperlink r:id="rId120">
        <w:r>
          <w:rPr>
            <w:color w:val="1F4E79"/>
            <w:u w:val="single"/>
          </w:rPr>
          <w:t xml:space="preserve">sugar in baking</w:t>
        </w:r>
      </w:hyperlink>
      <w:r>
        <w:t xml:space="preserve">.</w:t>
      </w:r>
    </w:p>
    <w:p>
      <w:pPr>
        <w:pStyle w:val="Heading2"/>
      </w:pPr>
      <w:r>
        <w:t xml:space="preserve">Other heat sources</w:t>
      </w:r>
    </w:p>
    <w:p>
      <w:pPr>
        <w:pStyle w:val="ListParagraph"/>
        <w:numPr>
          <w:ilvl w:val="0"/>
          <w:numId w:val="1"/>
        </w:numPr>
      </w:pPr>
      <w:r>
        <w:t xml:space="preserve">Hearth and wood-fired ovens</w:t>
      </w:r>
    </w:p>
    <w:p>
      <w:pPr>
        <w:pStyle w:val="ListParagraph"/>
        <w:numPr>
          <w:ilvl w:val="0"/>
          <w:numId w:val="1"/>
        </w:numPr>
      </w:pPr>
      <w:r>
        <w:t xml:space="preserve">Tandoor, saj, comal, and griddle — see </w:t>
      </w:r>
      <w:hyperlink r:id="rId121">
        <w:r>
          <w:rPr>
            <w:color w:val="1F4E79"/>
            <w:u w:val="single"/>
          </w:rPr>
          <w:t xml:space="preserve">flatbreads</w:t>
        </w:r>
      </w:hyperlink>
    </w:p>
    <w:p>
      <w:pPr>
        <w:pStyle w:val="ListParagraph"/>
        <w:numPr>
          <w:ilvl w:val="0"/>
          <w:numId w:val="1"/>
        </w:numPr>
      </w:pPr>
      <w:r>
        <w:t xml:space="preserve">Skillet and stovetop — see </w:t>
      </w:r>
      <w:hyperlink r:id="rId122">
        <w:r>
          <w:rPr>
            <w:color w:val="1F4E79"/>
            <w:u w:val="single"/>
          </w:rPr>
          <w:t xml:space="preserve">pan and skillet breads</w:t>
        </w:r>
      </w:hyperlink>
    </w:p>
    <w:p>
      <w:pPr>
        <w:pStyle w:val="ListParagraph"/>
        <w:numPr>
          <w:ilvl w:val="0"/>
          <w:numId w:val="1"/>
        </w:numPr>
      </w:pPr>
      <w:r>
        <w:t xml:space="preserve">Bare oven rack, sheet pan, stone, steel, and glass — the vessel is what
decides how much of the oven's heat actually reaches the base. Worked through
in </w:t>
      </w:r>
      <w:hyperlink r:id="rId123">
        <w:r>
          <w:rPr>
            <w:color w:val="1F4E79"/>
            <w:u w:val="single"/>
          </w:rPr>
          <w:t xml:space="preserve">oven pizza</w:t>
        </w:r>
      </w:hyperlink>
      <w:r>
        <w:t xml:space="preserve">, which is the clearest case on the site of the same oven
giving five different results</w:t>
      </w:r>
    </w:p>
    <w:p>
      <w:pPr>
        <w:pStyle w:val="ListParagraph"/>
        <w:numPr>
          <w:ilvl w:val="0"/>
          <w:numId w:val="1"/>
        </w:numPr>
      </w:pPr>
      <w:r>
        <w:t xml:space="preserve">Air fryer and countertop oven — see </w:t>
      </w:r>
      <w:hyperlink r:id="rId124">
        <w:r>
          <w:rPr>
            <w:color w:val="1F4E79"/>
            <w:u w:val="single"/>
          </w:rPr>
          <w:t xml:space="preserve">air fry Recipes</w:t>
        </w:r>
      </w:hyperlink>
      <w:r>
        <w:t xml:space="preserve"> and
</w:t>
      </w:r>
      <w:hyperlink r:id="rId125">
        <w:r>
          <w:rPr>
            <w:color w:val="1F4E79"/>
            <w:u w:val="single"/>
          </w:rPr>
          <w:t xml:space="preserve">Cooking Appliances</w:t>
        </w:r>
      </w:hyperlink>
    </w:p>
    <w:p>
      <w:pPr>
        <w:pStyle w:val="ListParagraph"/>
        <w:numPr>
          <w:ilvl w:val="0"/>
          <w:numId w:val="1"/>
        </w:numPr>
      </w:pPr>
      <w:r>
        <w:t xml:space="preserve">Open fire and camp baking — see </w:t>
      </w:r>
      <w:hyperlink r:id="rId126">
        <w:r>
          <w:rPr>
            <w:color w:val="1F4E79"/>
            <w:u w:val="single"/>
          </w:rPr>
          <w:t xml:space="preserve">outdoor cooking</w:t>
        </w:r>
      </w:hyperlink>
      <w:r>
        <w:t xml:space="preserve"> and </w:t>
      </w:r>
      <w:hyperlink r:id="rId127">
        <w:r>
          <w:rPr>
            <w:color w:val="1F4E79"/>
            <w:u w:val="single"/>
          </w:rPr>
          <w:t xml:space="preserve">smoking wood</w:t>
        </w:r>
      </w:hyperlink>
    </w:p>
    <w:p>
      <w:pPr>
        <w:pStyle w:val="ListParagraph"/>
        <w:numPr>
          <w:ilvl w:val="0"/>
          <w:numId w:val="1"/>
        </w:numPr>
      </w:pPr>
      <w:r>
        <w:t xml:space="preserve">The full method taxonomy is </w:t>
      </w:r>
      <w:hyperlink r:id="rId128">
        <w:r>
          <w:rPr>
            <w:color w:val="1F4E79"/>
            <w:u w:val="single"/>
          </w:rPr>
          <w:t xml:space="preserve">ways to cook</w:t>
        </w:r>
      </w:hyperlink>
    </w:p>
    <w:p>
      <w:pPr>
        <w:pStyle w:val="Heading2"/>
      </w:pPr>
      <w:r>
        <w:t xml:space="preserve">Doneness</w:t>
      </w:r>
    </w:p>
    <w:p>
      <w:r>
        <w:t xml:space="preserve">Internal temperature beats time and beats colour. Lean bread and enriched
bread finish at different internal temperatures, and cakes and custards each
have their own window.</w:t>
      </w:r>
    </w:p>
    <w:p>
      <w:r>
        <w:t xml:space="preserve">Lean dough finishes at 88–99 °C / 190–210 °F; enriched dough sets sooner, at
about 88 °C / 190 °F, because of the fat and egg. Both numbers matter most in
a convection appliance, where colour runs ahead of the interior — see
</w:t>
      </w:r>
      <w:hyperlink r:id="rId129">
        <w:r>
          <w:rPr>
            <w:color w:val="1F4E79"/>
            <w:u w:val="single"/>
          </w:rPr>
          <w:t xml:space="preserve">air fryer bread</w:t>
        </w:r>
      </w:hyperlink>
      <w:r>
        <w:t xml:space="preserve">.</w:t>
      </w:r>
    </w:p>
    <w:p>
      <w:pPr>
        <w:pStyle w:val="Heading2"/>
      </w:pPr>
      <w:r>
        <w:t xml:space="preserve">Related</w:t>
      </w:r>
    </w:p>
    <w:p>
      <w:hyperlink r:id="rId130">
        <w:r>
          <w:rPr>
            <w:color w:val="1F4E79"/>
            <w:u w:val="single"/>
          </w:rPr>
          <w:t xml:space="preserve">baking equipment</w:t>
        </w:r>
      </w:hyperlink>
      <w:r>
        <w:t xml:space="preserve"> · </w:t>
      </w:r>
      <w:hyperlink r:id="rId131">
        <w:r>
          <w:rPr>
            <w:color w:val="1F4E79"/>
            <w:u w:val="single"/>
          </w:rPr>
          <w:t xml:space="preserve">bread</w:t>
        </w:r>
      </w:hyperlink>
      <w:r>
        <w:t xml:space="preserve"> · </w:t>
      </w:r>
      <w:hyperlink r:id="rId132">
        <w:r>
          <w:rPr>
            <w:color w:val="1F4E79"/>
            <w:u w:val="single"/>
          </w:rPr>
          <w:t xml:space="preserve">sourdough</w:t>
        </w:r>
      </w:hyperlink>
      <w:r>
        <w:t xml:space="preserve"> · </w:t>
      </w:r>
      <w:hyperlink r:id="rId133">
        <w:r>
          <w:rPr>
            <w:color w:val="1F4E79"/>
            <w:u w:val="single"/>
          </w:rPr>
          <w:t xml:space="preserve">cakes</w:t>
        </w:r>
      </w:hyperlink>
      <w:r>
        <w:t xml:space="preserve"> · </w:t>
      </w:r>
      <w:hyperlink r:id="rId134">
        <w:r>
          <w:rPr>
            <w:color w:val="1F4E79"/>
            <w:u w:val="single"/>
          </w:rPr>
          <w:t xml:space="preserve">pastry</w:t>
        </w:r>
      </w:hyperlink>
      <w:r>
        <w:t xml:space="preserve"> ·
</w:t>
      </w:r>
      <w:hyperlink r:id="rId135">
        <w:r>
          <w:rPr>
            <w:color w:val="1F4E79"/>
            <w:u w:val="single"/>
          </w:rPr>
          <w:t xml:space="preserve">Cookware</w:t>
        </w:r>
      </w:hyperlink>
      <w:r>
        <w:t xml:space="preserve"> · </w:t>
      </w:r>
      <w:hyperlink r:id="rId136">
        <w:r>
          <w:rPr>
            <w:color w:val="1F4E79"/>
            <w:u w:val="single"/>
          </w:rPr>
          <w:t xml:space="preserve">air fryer bread</w:t>
        </w:r>
      </w:hyperlink>
      <w:r>
        <w:t xml:space="preserve"> · </w:t>
      </w:r>
      <w:hyperlink r:id="rId137">
        <w:r>
          <w:rPr>
            <w:color w:val="1F4E79"/>
            <w:u w:val="single"/>
          </w:rPr>
          <w:t xml:space="preserve">air fryer</w:t>
        </w:r>
      </w:hyperlink>
      <w:r>
        <w:t xml:space="preserve"> · </w:t>
      </w:r>
      <w:hyperlink r:id="rId138">
        <w:r>
          <w:rPr>
            <w:color w:val="1F4E79"/>
            <w:u w:val="single"/>
          </w:rPr>
          <w:t xml:space="preserve">oven pizza</w:t>
        </w:r>
      </w:hyperlink>
      <w:r>
        <w:t xml:space="preserve"> ·
</w:t>
      </w:r>
      <w:hyperlink r:id="rId139">
        <w:r>
          <w:rPr>
            <w:color w:val="1F4E79"/>
            <w:u w:val="single"/>
          </w:rPr>
          <w:t xml:space="preserve">pizza in a glass dish</w:t>
        </w:r>
      </w:hyperlink>
      <w:r>
        <w:t xml:space="preserve"> — where the vessel, not the thermostat, sets the
ceiling at 425 °F / 218 °C ·
</w:t>
      </w:r>
      <w:hyperlink r:id="rId140">
        <w:r>
          <w:rPr>
            <w:color w:val="1F4E79"/>
            <w:u w:val="single"/>
          </w:rPr>
          <w:t xml:space="preserve">cookies</w:t>
        </w:r>
      </w:hyperlink>
      <w:r>
        <w:t xml:space="preserve"> — where a 15 °C / 25 °F lift is used deliberately to set the edge
before the dough has finished flowing, and where the preheat is the longest
single block in a no-wait recipe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baking/ovens-and-heat" TargetMode="External"/><Relationship Id="rId101" Type="http://schemas.openxmlformats.org/officeDocument/2006/relationships/hyperlink" Target="https://www.agoramores.com/tags/baking" TargetMode="External"/><Relationship Id="rId102" Type="http://schemas.openxmlformats.org/officeDocument/2006/relationships/hyperlink" Target="https://www.agoramores.com/food/baking/flour" TargetMode="External"/><Relationship Id="rId103" Type="http://schemas.openxmlformats.org/officeDocument/2006/relationships/hyperlink" Target="https://www.agoramores.com/food/baking/bread" TargetMode="External"/><Relationship Id="rId104" Type="http://schemas.openxmlformats.org/officeDocument/2006/relationships/hyperlink" Target="https://www.agoramores.com/food/baking/flatbreads" TargetMode="External"/><Relationship Id="rId105" Type="http://schemas.openxmlformats.org/officeDocument/2006/relationships/hyperlink" Target="https://www.agoramores.com/food/baking/sugar-in-baking" TargetMode="External"/><Relationship Id="rId106" Type="http://schemas.openxmlformats.org/officeDocument/2006/relationships/hyperlink" Target="https://www.agoramores.com/food/baking/laminated-dough" TargetMode="External"/><Relationship Id="rId107" Type="http://schemas.openxmlformats.org/officeDocument/2006/relationships/hyperlink" Target="https://www.agoramores.com/food/baking/cream-cheese-frosting" TargetMode="External"/><Relationship Id="rId108" Type="http://schemas.openxmlformats.org/officeDocument/2006/relationships/hyperlink" Target="https://www.agoramores.com/tags/food" TargetMode="External"/><Relationship Id="rId109" Type="http://schemas.openxmlformats.org/officeDocument/2006/relationships/hyperlink" Target="https://www.agoramores.com/food/recipes" TargetMode="External"/><Relationship Id="rId110" Type="http://schemas.openxmlformats.org/officeDocument/2006/relationships/hyperlink" Target="https://www.agoramores.com/food/eating" TargetMode="External"/><Relationship Id="rId111" Type="http://schemas.openxmlformats.org/officeDocument/2006/relationships/hyperlink" Target="https://www.agoramores.com/food/recipes/by-ingredient/bread-recipes" TargetMode="External"/><Relationship Id="rId112" Type="http://schemas.openxmlformats.org/officeDocument/2006/relationships/hyperlink" Target="https://www.agoramores.com/food/cooking/cooking-oils" TargetMode="External"/><Relationship Id="rId113" Type="http://schemas.openxmlformats.org/officeDocument/2006/relationships/hyperlink" Target="https://www.agoramores.com/food/cuisines" TargetMode="External"/><Relationship Id="rId114" Type="http://schemas.openxmlformats.org/officeDocument/2006/relationships/hyperlink" Target="https://www.agoramores.com/food/recipes/cold-meals/cucumber-tea-sandwiches" TargetMode="External"/><Relationship Id="rId115" Type="http://schemas.openxmlformats.org/officeDocument/2006/relationships/hyperlink" Target="/food/baking" TargetMode="External"/><Relationship Id="rId116" Type="http://schemas.openxmlformats.org/officeDocument/2006/relationships/hyperlink" Target="https://www.agoramores.com/food/baking/baking-equipment" TargetMode="External"/><Relationship Id="rId117" Type="http://schemas.openxmlformats.org/officeDocument/2006/relationships/hyperlink" Target="https://www.agoramores.com/food/baking/pan-and-skillet-breads" TargetMode="External"/><Relationship Id="rId118" Type="http://schemas.openxmlformats.org/officeDocument/2006/relationships/hyperlink" Target="https://www.agoramores.com/food/baking/laminated-dough" TargetMode="External"/><Relationship Id="rId119" Type="http://schemas.openxmlformats.org/officeDocument/2006/relationships/hyperlink" Target="https://www.agoramores.com/food/baking/pastry" TargetMode="External"/><Relationship Id="rId120" Type="http://schemas.openxmlformats.org/officeDocument/2006/relationships/hyperlink" Target="https://www.agoramores.com/food/baking/sugar-in-baking" TargetMode="External"/><Relationship Id="rId121" Type="http://schemas.openxmlformats.org/officeDocument/2006/relationships/hyperlink" Target="https://www.agoramores.com/food/baking/flatbreads" TargetMode="External"/><Relationship Id="rId122" Type="http://schemas.openxmlformats.org/officeDocument/2006/relationships/hyperlink" Target="https://www.agoramores.com/food/baking/pan-and-skillet-breads" TargetMode="External"/><Relationship Id="rId123" Type="http://schemas.openxmlformats.org/officeDocument/2006/relationships/hyperlink" Target="https://www.agoramores.com/food/baking/oven-pizza" TargetMode="External"/><Relationship Id="rId124" Type="http://schemas.openxmlformats.org/officeDocument/2006/relationships/hyperlink" Target="https://www.agoramores.com/food/recipes/by-method/air-fry-recipes" TargetMode="External"/><Relationship Id="rId125" Type="http://schemas.openxmlformats.org/officeDocument/2006/relationships/hyperlink" Target="https://www.agoramores.com/food/cooking/cooking-appliances" TargetMode="External"/><Relationship Id="rId126" Type="http://schemas.openxmlformats.org/officeDocument/2006/relationships/hyperlink" Target="https://www.agoramores.com/food/cooking/outdoor-cooking" TargetMode="External"/><Relationship Id="rId127" Type="http://schemas.openxmlformats.org/officeDocument/2006/relationships/hyperlink" Target="https://www.agoramores.com/food/cooking/smoking-wood" TargetMode="External"/><Relationship Id="rId128" Type="http://schemas.openxmlformats.org/officeDocument/2006/relationships/hyperlink" Target="https://www.agoramores.com/food/cooking/ways-to-cook" TargetMode="External"/><Relationship Id="rId129" Type="http://schemas.openxmlformats.org/officeDocument/2006/relationships/hyperlink" Target="https://www.agoramores.com/food/baking/air-fryer-bread" TargetMode="External"/><Relationship Id="rId130" Type="http://schemas.openxmlformats.org/officeDocument/2006/relationships/hyperlink" Target="https://www.agoramores.com/food/baking/baking-equipment" TargetMode="External"/><Relationship Id="rId131" Type="http://schemas.openxmlformats.org/officeDocument/2006/relationships/hyperlink" Target="https://www.agoramores.com/food/baking/bread" TargetMode="External"/><Relationship Id="rId132" Type="http://schemas.openxmlformats.org/officeDocument/2006/relationships/hyperlink" Target="https://www.agoramores.com/food/baking/sourdough" TargetMode="External"/><Relationship Id="rId133" Type="http://schemas.openxmlformats.org/officeDocument/2006/relationships/hyperlink" Target="https://www.agoramores.com/food/baking/cakes" TargetMode="External"/><Relationship Id="rId134" Type="http://schemas.openxmlformats.org/officeDocument/2006/relationships/hyperlink" Target="https://www.agoramores.com/food/baking/pastry" TargetMode="External"/><Relationship Id="rId135" Type="http://schemas.openxmlformats.org/officeDocument/2006/relationships/hyperlink" Target="https://www.agoramores.com/food/cooking/cookware" TargetMode="External"/><Relationship Id="rId136" Type="http://schemas.openxmlformats.org/officeDocument/2006/relationships/hyperlink" Target="https://www.agoramores.com/food/baking/air-fryer-bread" TargetMode="External"/><Relationship Id="rId137" Type="http://schemas.openxmlformats.org/officeDocument/2006/relationships/hyperlink" Target="https://www.agoramores.com/food/cooking/air-fryer" TargetMode="External"/><Relationship Id="rId138" Type="http://schemas.openxmlformats.org/officeDocument/2006/relationships/hyperlink" Target="https://www.agoramores.com/food/baking/oven-pizza" TargetMode="External"/><Relationship Id="rId139" Type="http://schemas.openxmlformats.org/officeDocument/2006/relationships/hyperlink" Target="https://www.agoramores.com/food/baking/pizza-in-a-glass-dish" TargetMode="External"/><Relationship Id="rId140" Type="http://schemas.openxmlformats.org/officeDocument/2006/relationships/hyperlink" Target="https://www.agoramores.com/food/baking/cooki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ovens and heat</dc:title>
  <dc:creator>Agoramores</dc:creator>
  <cp:keywords>food, baking</cp:keywords>
  <dcterms:created xsi:type="dcterms:W3CDTF">2026-08-22T06:36:44Z</dcterms:created>
</cp:coreProperties>
</file>