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Hindi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https://www.agoramores.com/culture/languages/hindi</w:t>
        </w:r>
      </w:hyperlink>
    </w:p>
    <w:p>
      <w:pPr>
        <w:pStyle w:val="Subtitle"/>
      </w:pPr>
      <w:r>
        <w:t xml:space="preserve">Tags: culture · languages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Norwegian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German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Sinhala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Francophone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Hispanophone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Cougar (Medicine Wheel)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Arts (community organizations)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Ak'b'al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Eb'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Snake (Medicine Wheel)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Brown Bear (Medicine Wheel)</w:t>
        </w:r>
      </w:hyperlink>
    </w:p>
    <w:p>
      <w:pPr>
        <w:pStyle w:val="Heading1"/>
      </w:pPr>
      <w:r>
        <w:t xml:space="preserve">Hindi</w:t>
      </w:r>
    </w:p>
    <w:p>
      <w:r>
        <w:t xml:space="preserve">#languages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Country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Continent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Overall Population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Population of Hindi Speakers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5">
              <w:r>
                <w:rPr>
                  <w:color w:val="1F4E79"/>
                  <w:u w:val="single"/>
                </w:rPr>
                <w:t xml:space="preserve">India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Asia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1.4 billion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600 million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6">
              <w:r>
                <w:rPr>
                  <w:color w:val="1F4E79"/>
                  <w:u w:val="single"/>
                </w:rPr>
                <w:t xml:space="preserve">Nepal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Asia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 million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 million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7">
              <w:r>
                <w:rPr>
                  <w:color w:val="1F4E79"/>
                  <w:u w:val="single"/>
                </w:rPr>
                <w:t xml:space="preserve">Mauritius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Africa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1.3 million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800,000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8">
              <w:r>
                <w:rPr>
                  <w:color w:val="1F4E79"/>
                  <w:u w:val="single"/>
                </w:rPr>
                <w:t xml:space="preserve">Fiji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Oceania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460,000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9">
              <w:r>
                <w:rPr>
                  <w:color w:val="1F4E79"/>
                  <w:u w:val="single"/>
                </w:rPr>
                <w:t xml:space="preserve">Guyana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America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0">
              <w:r>
                <w:rPr>
                  <w:color w:val="1F4E79"/>
                  <w:u w:val="single"/>
                </w:rPr>
                <w:t xml:space="preserve">Suriname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America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1">
              <w:r>
                <w:rPr>
                  <w:color w:val="1F4E79"/>
                  <w:u w:val="single"/>
                </w:rPr>
                <w:t xml:space="preserve">Trinidad and Tobago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North America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1.4 million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350,000</w:t>
            </w: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languages/hindi" TargetMode="External"/><Relationship Id="rId101" Type="http://schemas.openxmlformats.org/officeDocument/2006/relationships/hyperlink" Target="https://www.agoramores.com/tags/languages" TargetMode="External"/><Relationship Id="rId102" Type="http://schemas.openxmlformats.org/officeDocument/2006/relationships/hyperlink" Target="https://www.agoramores.com/culture/languages/norwegian" TargetMode="External"/><Relationship Id="rId103" Type="http://schemas.openxmlformats.org/officeDocument/2006/relationships/hyperlink" Target="https://www.agoramores.com/culture/languages/german" TargetMode="External"/><Relationship Id="rId104" Type="http://schemas.openxmlformats.org/officeDocument/2006/relationships/hyperlink" Target="https://www.agoramores.com/culture/languages/sinhala" TargetMode="External"/><Relationship Id="rId105" Type="http://schemas.openxmlformats.org/officeDocument/2006/relationships/hyperlink" Target="https://www.agoramores.com/culture/languages" TargetMode="External"/><Relationship Id="rId106" Type="http://schemas.openxmlformats.org/officeDocument/2006/relationships/hyperlink" Target="https://www.agoramores.com/culture/languages/francophone" TargetMode="External"/><Relationship Id="rId107" Type="http://schemas.openxmlformats.org/officeDocument/2006/relationships/hyperlink" Target="https://www.agoramores.com/culture/languages/hispanophone" TargetMode="External"/><Relationship Id="rId108" Type="http://schemas.openxmlformats.org/officeDocument/2006/relationships/hyperlink" Target="https://www.agoramores.com/tags/culture" TargetMode="External"/><Relationship Id="rId109" Type="http://schemas.openxmlformats.org/officeDocument/2006/relationships/hyperlink" Target="https://www.agoramores.com/culture/zodiac/medicine-wheel/cougar-medicine-wheel" TargetMode="External"/><Relationship Id="rId110" Type="http://schemas.openxmlformats.org/officeDocument/2006/relationships/hyperlink" Target="https://www.agoramores.com/culture/arts-community-organizations" TargetMode="External"/><Relationship Id="rId111" Type="http://schemas.openxmlformats.org/officeDocument/2006/relationships/hyperlink" Target="https://www.agoramores.com/culture/zodiac/maya/akbal" TargetMode="External"/><Relationship Id="rId112" Type="http://schemas.openxmlformats.org/officeDocument/2006/relationships/hyperlink" Target="https://www.agoramores.com/culture/zodiac/maya/eb" TargetMode="External"/><Relationship Id="rId113" Type="http://schemas.openxmlformats.org/officeDocument/2006/relationships/hyperlink" Target="https://www.agoramores.com/culture/zodiac/medicine-wheel/snake-medicine-wheel" TargetMode="External"/><Relationship Id="rId114" Type="http://schemas.openxmlformats.org/officeDocument/2006/relationships/hyperlink" Target="https://www.agoramores.com/culture/zodiac/medicine-wheel/brown-bear-medicine-wheel" TargetMode="External"/><Relationship Id="rId115" Type="http://schemas.openxmlformats.org/officeDocument/2006/relationships/hyperlink" Target="https://www.agoramores.com/places/countries/india" TargetMode="External"/><Relationship Id="rId116" Type="http://schemas.openxmlformats.org/officeDocument/2006/relationships/hyperlink" Target="https://www.agoramores.com/places/countries/nepal" TargetMode="External"/><Relationship Id="rId117" Type="http://schemas.openxmlformats.org/officeDocument/2006/relationships/hyperlink" Target="https://www.agoramores.com/places/countries/mauritius" TargetMode="External"/><Relationship Id="rId118" Type="http://schemas.openxmlformats.org/officeDocument/2006/relationships/hyperlink" Target="https://www.agoramores.com/places/countries/fiji" TargetMode="External"/><Relationship Id="rId119" Type="http://schemas.openxmlformats.org/officeDocument/2006/relationships/hyperlink" Target="https://www.agoramores.com/places/countries/guyana" TargetMode="External"/><Relationship Id="rId120" Type="http://schemas.openxmlformats.org/officeDocument/2006/relationships/hyperlink" Target="https://www.agoramores.com/places/countries/suriname" TargetMode="External"/><Relationship Id="rId121" Type="http://schemas.openxmlformats.org/officeDocument/2006/relationships/hyperlink" Target="https://www.agoramores.com/places/countries/trinidad-and-tobago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Hindi</dc:title>
  <dc:creator>Agoramores</dc:creator>
  <cp:keywords>culture, languages</cp:keywords>
  <dcterms:created xsi:type="dcterms:W3CDTF">2026-08-23T10:13:14Z</dcterms:created>
</cp:coreProperties>
</file>