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Arabic Speaking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https://www.agoramores.com/culture/diaspora/arabic-speaking</w:t>
        </w:r>
      </w:hyperlink>
    </w:p>
    <w:p>
      <w:pPr>
        <w:pStyle w:val="Subtitle"/>
      </w:pPr>
      <w:r>
        <w:t xml:space="preserve">Tags: culture · diaspora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Kuwait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Mubi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Somali Speaking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starTimes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Burmese Speaking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diaspora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Bhutanese Nepali Americans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Dari Speaking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Kirundi Speaking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Pashto Speaking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refugees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Sango speaking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western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Tigrinya Speaking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Ukrainian Speaking</w:t>
        </w:r>
      </w:hyperlink>
    </w:p>
    <w:p>
      <w:pPr>
        <w:pStyle w:val="Heading1"/>
      </w:pPr>
      <w:r>
        <w:t xml:space="preserve">Arabic Speaking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diaspora/arabic-speakin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denmark" TargetMode="External"/><Relationship Id="rId104" Type="http://schemas.openxmlformats.org/officeDocument/2006/relationships/hyperlink" Target="https://www.agoramores.com/places/countries/moldova" TargetMode="External"/><Relationship Id="rId105" Type="http://schemas.openxmlformats.org/officeDocument/2006/relationships/hyperlink" Target="https://www.agoramores.com/places/countries/samoa" TargetMode="External"/><Relationship Id="rId106" Type="http://schemas.openxmlformats.org/officeDocument/2006/relationships/hyperlink" Target="https://www.agoramores.com/culture/diaspora/english-speaking" TargetMode="External"/><Relationship Id="rId107" Type="http://schemas.openxmlformats.org/officeDocument/2006/relationships/hyperlink" Target="https://www.agoramores.com/places/countries/kuwait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mubi" TargetMode="External"/><Relationship Id="rId111" Type="http://schemas.openxmlformats.org/officeDocument/2006/relationships/hyperlink" Target="https://www.agoramores.com/culture/diaspora/somali-speaking" TargetMode="External"/><Relationship Id="rId112" Type="http://schemas.openxmlformats.org/officeDocument/2006/relationships/hyperlink" Target="https://www.agoramores.com/media/broadcast/streaming/startimes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culture/diaspora/burmese-speaking" TargetMode="External"/><Relationship Id="rId115" Type="http://schemas.openxmlformats.org/officeDocument/2006/relationships/hyperlink" Target="https://www.agoramores.com/tags/diaspora" TargetMode="External"/><Relationship Id="rId116" Type="http://schemas.openxmlformats.org/officeDocument/2006/relationships/hyperlink" Target="https://www.agoramores.com/culture/diaspora/bhutanese-nepali-americans" TargetMode="External"/><Relationship Id="rId117" Type="http://schemas.openxmlformats.org/officeDocument/2006/relationships/hyperlink" Target="https://www.agoramores.com/culture/diaspora/dari-speaking" TargetMode="External"/><Relationship Id="rId118" Type="http://schemas.openxmlformats.org/officeDocument/2006/relationships/hyperlink" Target="https://www.agoramores.com/culture/diaspora/kirundi-speaking" TargetMode="External"/><Relationship Id="rId119" Type="http://schemas.openxmlformats.org/officeDocument/2006/relationships/hyperlink" Target="https://www.agoramores.com/culture/diaspora/pashto-speaking" TargetMode="External"/><Relationship Id="rId120" Type="http://schemas.openxmlformats.org/officeDocument/2006/relationships/hyperlink" Target="https://www.agoramores.com/culture/diaspora/refugees" TargetMode="External"/><Relationship Id="rId121" Type="http://schemas.openxmlformats.org/officeDocument/2006/relationships/hyperlink" Target="https://www.agoramores.com/culture/diaspora/sango-speaking" TargetMode="External"/><Relationship Id="rId122" Type="http://schemas.openxmlformats.org/officeDocument/2006/relationships/hyperlink" Target="https://www.agoramores.com/tags/culture" TargetMode="External"/><Relationship Id="rId123" Type="http://schemas.openxmlformats.org/officeDocument/2006/relationships/hyperlink" Target="https://www.agoramores.com/culture/zodiac/maya" TargetMode="External"/><Relationship Id="rId124" Type="http://schemas.openxmlformats.org/officeDocument/2006/relationships/hyperlink" Target="https://www.agoramores.com/culture/zodiac/western" TargetMode="External"/><Relationship Id="rId125" Type="http://schemas.openxmlformats.org/officeDocument/2006/relationships/hyperlink" Target="https://www.agoramores.com/culture/languages" TargetMode="External"/><Relationship Id="rId126" Type="http://schemas.openxmlformats.org/officeDocument/2006/relationships/hyperlink" Target="https://www.agoramores.com/culture" TargetMode="External"/><Relationship Id="rId127" Type="http://schemas.openxmlformats.org/officeDocument/2006/relationships/hyperlink" Target="https://www.agoramores.com/culture/diaspora/tigrinya-speaking" TargetMode="External"/><Relationship Id="rId128" Type="http://schemas.openxmlformats.org/officeDocument/2006/relationships/hyperlink" Target="https://www.agoramores.com/culture/diaspora/ukrainian-speak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Arabic Speaking</dc:title>
  <dc:creator>Agoramores</dc:creator>
  <cp:keywords>culture, diaspora, duh-editorial, stub</cp:keywords>
  <dcterms:created xsi:type="dcterms:W3CDTF">2026-08-21T00:26:19Z</dcterms:created>
</cp:coreProperties>
</file>