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spray tan solution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https://www.agoramores.com/cosmetics/sun-and-tanning/spray-tan-solution</w:t>
        </w:r>
      </w:hyperlink>
    </w:p>
    <w:p>
      <w:pPr>
        <w:pStyle w:val="Subtitle"/>
      </w:pPr>
      <w:r>
        <w:t xml:space="preserve">Tags: cosmetics · sun-and-tanning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sun-and-tanning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tanning accelerator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self tanner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sunscreen lotion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gradual tanning lotion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Spray Tan Solution</w:t>
      </w:r>
    </w:p>
    <w:p>
      <w:r>
        <w:rPr>
          <w:b/>
        </w:rPr>
        <w:t xml:space="preserve">Dihydroxyacetone</w:t>
      </w:r>
      <w:r>
        <w:t xml:space="preserve"> solution applied by airbrush or in an automated booth. Professional
spray tanning gives the most even result available in sunless tanning — and it is the one
application method where </w:t>
      </w:r>
      <w:r>
        <w:rPr>
          <w:b/>
        </w:rPr>
        <w:t xml:space="preserve">FDA has issued a specific, repeated consumer warning</w:t>
      </w:r>
      <w:r>
        <w:t xml:space="preserve">.</w:t>
      </w:r>
    </w:p>
    <w:p>
      <w:pPr>
        <w:pStyle w:val="Heading2"/>
      </w:pPr>
      <w:r>
        <w:t xml:space="preserve">The FDA position, stated exactly</w:t>
      </w:r>
    </w:p>
    <w:p>
      <w:r>
        <w:rPr>
          <w:b/>
        </w:rPr>
        <w:t xml:space="preserve">DHA is an approved colour additive for external application to the human body only.</w:t>
      </w:r>
    </w:p>
    <w:p>
      <w:r>
        <w:t xml:space="preserve">FDA states explicitly that DHA is </w:t>
      </w:r>
      <w:r>
        <w:rPr>
          <w:b/>
        </w:rPr>
        <w:t xml:space="preserve">not approved for application to the area of the eye,
the lips, or mucous membranes</w:t>
      </w:r>
      <w:r>
        <w:t xml:space="preserve">, and that its safety has not been established for
</w:t>
      </w:r>
      <w:r>
        <w:rPr>
          <w:b/>
        </w:rPr>
        <w:t xml:space="preserve">exposure of those areas or for inhalation</w:t>
      </w:r>
      <w:r>
        <w:t xml:space="preserve">.</w:t>
      </w:r>
    </w:p>
    <w:p>
      <w:r>
        <w:t xml:space="preserve">The agency's consumer guidance on spray tanning follows directly from that: when using a
booth or a spray, </w:t>
      </w:r>
      <w:r>
        <w:rPr>
          <w:b/>
        </w:rPr>
        <w:t xml:space="preserve">ask whether the eyes, lips and mucous membranes will be protected</w:t>
      </w:r>
      <w:r>
        <w:t xml:space="preserve">,
and if they will not, </w:t>
      </w:r>
      <w:r>
        <w:rPr>
          <w:b/>
        </w:rPr>
        <w:t xml:space="preserve">consider whether the exposure is worthwhile</w:t>
      </w:r>
      <w:r>
        <w:t xml:space="preserve">. Reputable
operators supply and require: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Protective eyewear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Nose plugs or a breath-hold instruction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Lip balm as a barrier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Ventilation and extraction</w:t>
      </w:r>
    </w:p>
    <w:p>
      <w:r>
        <w:t xml:space="preserve">That is not fussiness; it is the regulator's own advice, and the reason for it is that a
spray booth is the one delivery method that puts DHA where the approval does not reach.</w:t>
      </w:r>
    </w:p>
    <w:p>
      <w:pPr>
        <w:pStyle w:val="Heading2"/>
      </w:pPr>
      <w:r>
        <w:t xml:space="preserve">What the professional version gets right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Even coverage.</w:t>
      </w:r>
      <w:r>
        <w:t xml:space="preserve"> An experienced technician with an airbrush produces a result that is
difficult to match at home, particularly across the back, the backs of the legs and the
contours.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Depth and undertone are matched to the person</w:t>
      </w:r>
      <w:r>
        <w:t xml:space="preserve"> — DHA percentage from around 8% to
16%, and violet- or green-based tints to counteract orange.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Contouring.</w:t>
      </w:r>
      <w:r>
        <w:t xml:space="preserve"> Deeper solution shaded along muscle lines, used routinely in fitness and
competition work.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Speed.</w:t>
      </w:r>
      <w:r>
        <w:t xml:space="preserve"> Ten minutes, developing over four to eight hours.</w:t>
      </w:r>
    </w:p>
    <w:p>
      <w:pPr>
        <w:pStyle w:val="Heading2"/>
      </w:pPr>
      <w:r>
        <w:t xml:space="preserve">Preparing, and afterwards</w:t>
      </w:r>
    </w:p>
    <w:p>
      <w:r>
        <w:rPr>
          <w:b/>
        </w:rPr>
        <w:t xml:space="preserve">Before:</w:t>
      </w:r>
      <w:r>
        <w:t xml:space="preserve"> exfoliate 24 hours ahead with an oil-free scrub; shave or wax 24 hours ahead,
not after; no moisturiser, deodorant, makeup or perfume on the day; loose dark clothing
and open shoes.</w:t>
      </w:r>
    </w:p>
    <w:p>
      <w:r>
        <w:rPr>
          <w:b/>
        </w:rPr>
        <w:t xml:space="preserve">After:</w:t>
      </w:r>
      <w:r>
        <w:t xml:space="preserve"> do not shower for the stated development time — usually four to eight hours,
sometimes overnight for a "rapid" solution left on longer for a deeper result. Then rinse
in </w:t>
      </w:r>
      <w:r>
        <w:rPr>
          <w:b/>
        </w:rPr>
        <w:t xml:space="preserve">water only</w:t>
      </w:r>
      <w:r>
        <w:t xml:space="preserve">, no soap, no scrubbing. Pat dry. Avoid swimming, saunas, long hot baths
and exfoliation. </w:t>
      </w:r>
      <w:r>
        <w:rPr>
          <w:b/>
        </w:rPr>
        <w:t xml:space="preserve">Moisturise daily</w:t>
      </w:r>
      <w:r>
        <w:t xml:space="preserve">, because the tan lasts exactly as long as the
surface skin layer does — five to seven days.</w:t>
      </w:r>
    </w:p>
    <w:p>
      <w:pPr>
        <w:pStyle w:val="Heading2"/>
      </w:pPr>
      <w:r>
        <w:t xml:space="preserve">And the reminder</w:t>
      </w:r>
    </w:p>
    <w:p>
      <w:r>
        <w:rPr>
          <w:b/>
        </w:rPr>
        <w:t xml:space="preserve">It is not sun protection.</w:t>
      </w:r>
      <w:r>
        <w:t xml:space="preserve"> A DHA tan has an SPF of roughly 3 at most, and someone who
has just paid for a bronzed appearance is more likely to spend time in the sun, not less.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(15) suntan preparations</w:t>
      </w:r>
      <w:r>
        <w:t xml:space="preserve"> — with </w:t>
      </w:r>
      <w:r>
        <w:rPr>
          <w:b/>
        </w:rPr>
        <w:t xml:space="preserve">DHA
regulated as a colour additive</w:t>
      </w:r>
      <w:r>
        <w:t xml:space="preserve">, approved for </w:t>
      </w:r>
      <w:r>
        <w:rPr>
          <w:b/>
        </w:rPr>
        <w:t xml:space="preserve">external application only</w:t>
      </w:r>
      <w:r>
        <w:t xml:space="preserve"> and expressly
</w:t>
      </w:r>
      <w:r>
        <w:rPr>
          <w:b/>
        </w:rPr>
        <w:t xml:space="preserve">not for the eye area, lips or mucous membranes</w:t>
      </w:r>
      <w:r>
        <w:t xml:space="preserve">.</w:t>
      </w:r>
    </w:p>
    <w:p>
      <w:r>
        <w:t xml:space="preserve">There is </w:t>
      </w:r>
      <w:r>
        <w:rPr>
          <w:b/>
        </w:rPr>
        <w:t xml:space="preserve">no federal regulation of spray tan booths</w:t>
      </w:r>
      <w:r>
        <w:t xml:space="preserve"> as such. </w:t>
      </w:r>
      <w:r>
        <w:rPr>
          <w:b/>
        </w:rPr>
        <w:t xml:space="preserve">Salon practice is
regulated at state level</w:t>
      </w:r>
      <w:r>
        <w:t xml:space="preserve"> by cosmetology boards, and standards for eye and airway
protection vary considerably. That gap is the practical reason FDA's advice is addressed
to the consumer rather than to the operator.</w:t>
      </w:r>
    </w:p>
    <w:p>
      <w:r>
        <w:t xml:space="preserve">A product with no sunscreen carries the </w:t>
      </w:r>
      <w:r>
        <w:rPr>
          <w:b/>
        </w:rPr>
        <w:t xml:space="preserve">21 CFR 740.19 warning</w:t>
      </w:r>
      <w:r>
        <w:t xml:space="preserve"> that it does not protect
against sunburn.</w:t>
      </w:r>
    </w:p>
    <w:p>
      <w:r>
        <w:t xml:space="preserve">In the EU, DHA is permitted in cosmetics, and the </w:t>
      </w:r>
      <w:r>
        <w:rPr>
          <w:b/>
        </w:rPr>
        <w:t xml:space="preserve">SCCS has assessed it specifically for
spray application</w:t>
      </w:r>
      <w:r>
        <w:t xml:space="preserve">, with conditions.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Six to twelve months, refrigerated where the manufacturer says so.</w:t>
      </w:r>
      <w:r>
        <w:t xml:space="preserve"> Professional
solution is concentrated DHA in water, and </w:t>
      </w:r>
      <w:r>
        <w:rPr>
          <w:b/>
        </w:rPr>
        <w:t xml:space="preserve">DHA degrades faster at high concentration, in
heat and at the wrong pH</w:t>
      </w:r>
      <w:r>
        <w:t xml:space="preserve"> — a degraded solution sprays a weak, orange, uneven tan, which
is a visible failure in a paid service.</w:t>
      </w:r>
    </w:p>
    <w:p>
      <w:r>
        <w:t xml:space="preserve">Salons date their bottles for this reason. A solution that has darkened noticeably or
developed a strong caramel-like smell should not be used.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Sun and Tanning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Sunless</w:t>
      </w:r>
      <w:r>
        <w:t xml:space="preserve"> — </w:t>
      </w:r>
      <w:hyperlink r:id="rId117">
        <w:r>
          <w:rPr>
            <w:color w:val="1F4E79"/>
            <w:u w:val="single"/>
          </w:rPr>
          <w:t xml:space="preserve">Self-Tanner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Self-Tanning Mousse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Self-Tanning Drops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Gradual Tanning Lotion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Tanning Water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Tan Remover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Indoor Tanning Lotion</w:t>
        </w:r>
      </w:hyperlink>
      <w:r>
        <w:t xml:space="preserve"> — what tanning salons increasingly sell this instead of.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4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sun-and-tanning/spray-tan-solution" TargetMode="External"/><Relationship Id="rId101" Type="http://schemas.openxmlformats.org/officeDocument/2006/relationships/hyperlink" Target="https://www.agoramores.com/tags/sun-and-tanning" TargetMode="External"/><Relationship Id="rId102" Type="http://schemas.openxmlformats.org/officeDocument/2006/relationships/hyperlink" Target="https://www.agoramores.com/cosmetics/sun-and-tanning/mineral-sunscreen" TargetMode="External"/><Relationship Id="rId103" Type="http://schemas.openxmlformats.org/officeDocument/2006/relationships/hyperlink" Target="https://www.agoramores.com/cosmetics/sun-and-tanning/tanning-accelerator" TargetMode="External"/><Relationship Id="rId104" Type="http://schemas.openxmlformats.org/officeDocument/2006/relationships/hyperlink" Target="https://www.agoramores.com/cosmetics/sun-and-tanning" TargetMode="External"/><Relationship Id="rId105" Type="http://schemas.openxmlformats.org/officeDocument/2006/relationships/hyperlink" Target="https://www.agoramores.com/cosmetics/sun-and-tanning/self-tanner" TargetMode="External"/><Relationship Id="rId106" Type="http://schemas.openxmlformats.org/officeDocument/2006/relationships/hyperlink" Target="https://www.agoramores.com/cosmetics/sun-and-tanning/sunscreen-lotion" TargetMode="External"/><Relationship Id="rId107" Type="http://schemas.openxmlformats.org/officeDocument/2006/relationships/hyperlink" Target="https://www.agoramores.com/cosmetics/sun-and-tanning/gradual-tanning-lotion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sun-and-tanning/portal" TargetMode="External"/><Relationship Id="rId116" Type="http://schemas.openxmlformats.org/officeDocument/2006/relationships/hyperlink" Target="https://www.agoramores.com/cosmetics/portal" TargetMode="External"/><Relationship Id="rId117" Type="http://schemas.openxmlformats.org/officeDocument/2006/relationships/hyperlink" Target="https://www.agoramores.com/cosmetics/sun-and-tanning/self-tanner" TargetMode="External"/><Relationship Id="rId118" Type="http://schemas.openxmlformats.org/officeDocument/2006/relationships/hyperlink" Target="https://www.agoramores.com/cosmetics/sun-and-tanning/self-tanning-mousse" TargetMode="External"/><Relationship Id="rId119" Type="http://schemas.openxmlformats.org/officeDocument/2006/relationships/hyperlink" Target="https://www.agoramores.com/cosmetics/sun-and-tanning/self-tanning-drops" TargetMode="External"/><Relationship Id="rId120" Type="http://schemas.openxmlformats.org/officeDocument/2006/relationships/hyperlink" Target="https://www.agoramores.com/cosmetics/sun-and-tanning/gradual-tanning-lotion" TargetMode="External"/><Relationship Id="rId121" Type="http://schemas.openxmlformats.org/officeDocument/2006/relationships/hyperlink" Target="https://www.agoramores.com/cosmetics/sun-and-tanning/tanning-water" TargetMode="External"/><Relationship Id="rId122" Type="http://schemas.openxmlformats.org/officeDocument/2006/relationships/hyperlink" Target="https://www.agoramores.com/cosmetics/sun-and-tanning/tan-remover" TargetMode="External"/><Relationship Id="rId123" Type="http://schemas.openxmlformats.org/officeDocument/2006/relationships/hyperlink" Target="https://www.agoramores.com/cosmetics/sun-and-tanning/indoor-tanning-lotion" TargetMode="External"/><Relationship Id="rId124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spray tan solution</dc:title>
  <dc:creator>Agoramores</dc:creator>
  <cp:keywords>cosmetics, sun-and-tanning</cp:keywords>
  <dcterms:created xsi:type="dcterms:W3CDTF">2026-08-22T05:01:25Z</dcterms:created>
</cp:coreProperties>
</file>