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nail polish remover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https://www.agoramores.com/cosmetics/nails/nail-polish-remover</w:t>
        </w:r>
      </w:hyperlink>
    </w:p>
    <w:p>
      <w:pPr>
        <w:pStyle w:val="Subtitle"/>
      </w:pPr>
      <w:r>
        <w:t xml:space="preserve">Tags: cosmetics · nails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nails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nails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gel polish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base coat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acrylic nails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cuticle oil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nail glue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barrier cream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day cream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tan remover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enzyme peel</w:t>
        </w:r>
      </w:hyperlink>
    </w:p>
    <w:p>
      <w:pPr>
        <w:pStyle w:val="Heading1"/>
      </w:pPr>
      <w:r>
        <w:t xml:space="preserve">Nail Polish Remover</w:t>
      </w:r>
    </w:p>
    <w:p>
      <w:r>
        <w:t xml:space="preserve">A solvent that dissolves the nitrocellulose film of </w:t>
      </w:r>
      <w:hyperlink r:id="rId115">
        <w:r>
          <w:rPr>
            <w:color w:val="1F4E79"/>
            <w:u w:val="single"/>
          </w:rPr>
          <w:t xml:space="preserve">Nail Polish</w:t>
        </w:r>
      </w:hyperlink>
      <w:r>
        <w:t xml:space="preserve">.
The choice is essentially between </w:t>
      </w:r>
      <w:r>
        <w:rPr>
          <w:b/>
        </w:rPr>
        <w:t xml:space="preserve">acetone and everything else</w:t>
      </w:r>
      <w:r>
        <w:t xml:space="preserve">, and the trade-off is
speed against dryness — with one important case where the "gentle" option is simply the
wrong tool.</w:t>
      </w:r>
    </w:p>
    <w:p>
      <w:pPr>
        <w:pStyle w:val="Heading2"/>
      </w:pPr>
      <w:r>
        <w:t xml:space="preserve">Acetone versus acetone-free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Acetone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Acetone-free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Solvent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Acetone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Ethyl acetate, isopropyl alcohol, methyl ethyl ketone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Speed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Fast — seconds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Slow — much more rubbing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Drying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Somewhat less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Removes gel, dip, acrylic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Yes — the only option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Best for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Glitter, dark colours, enhancements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Ordinary polish on dry nails</w:t>
            </w:r>
          </w:p>
        </w:tc>
      </w:tr>
    </w:tbl>
    <w:p/>
    <w:p>
      <w:r>
        <w:rPr>
          <w:b/>
        </w:rPr>
        <w:t xml:space="preserve">Acetone-free removers cannot remove gel, dip powder or acrylic.</w:t>
      </w:r>
      <w:r>
        <w:t xml:space="preserve"> Nothing else
dissolves a cross-linked acrylate network. Attempting it with an "acetone-free" product
leads to scraping and peeling, which removes nail plate — so on enhancements the gentle
option is the damaging one.</w:t>
      </w:r>
    </w:p>
    <w:p>
      <w:r>
        <w:t xml:space="preserve">Acetone is also </w:t>
      </w:r>
      <w:r>
        <w:rPr>
          <w:b/>
        </w:rPr>
        <w:t xml:space="preserve">less abrasive in practice</w:t>
      </w:r>
      <w:r>
        <w:t xml:space="preserve"> on ordinary polish, because it works in
seconds rather than requiring a minute of rubbing with a saturated pad.</w:t>
      </w:r>
    </w:p>
    <w:p>
      <w:pPr>
        <w:pStyle w:val="Heading2"/>
      </w:pPr>
      <w:r>
        <w:t xml:space="preserve">Why removers dry nails</w:t>
      </w:r>
    </w:p>
    <w:p>
      <w:r>
        <w:t xml:space="preserve">Solvent strips the small amount of </w:t>
      </w:r>
      <w:r>
        <w:rPr>
          <w:b/>
        </w:rPr>
        <w:t xml:space="preserve">oil and water</w:t>
      </w:r>
      <w:r>
        <w:t xml:space="preserve"> that keeps the nail plate flexible,
and dry keratin is brittle keratin. That is the entire mechanism behind
"acetone ruined my nails" — the acetone dehydrated them, and dehydrated nails split and
peel.</w:t>
      </w:r>
    </w:p>
    <w:p>
      <w:r>
        <w:t xml:space="preserve">The mitigations are simple and effective: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soak longer than needed.</w:t>
      </w:r>
      <w:r>
        <w:t xml:space="preserve"> Press a saturated pad on for ten seconds, then
wipe — do not scrub a dry pad around.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 gel or acrylic</w:t>
      </w:r>
      <w:r>
        <w:t xml:space="preserve">, wrap in foil and check at ten minutes rather than leaving it
indefinitely.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Rinse and wash hands afterwards</w:t>
      </w:r>
      <w:r>
        <w:t xml:space="preserve">, then </w:t>
      </w:r>
      <w:r>
        <w:rPr>
          <w:b/>
        </w:rPr>
        <w:t xml:space="preserve">oil immediately</w:t>
      </w:r>
      <w:r>
        <w:t xml:space="preserve"> — see
</w:t>
      </w:r>
      <w:hyperlink r:id="rId116">
        <w:r>
          <w:rPr>
            <w:color w:val="1F4E79"/>
            <w:u w:val="single"/>
          </w:rPr>
          <w:t xml:space="preserve">Cuticle Oil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Leave a few days between manicures</w:t>
      </w:r>
      <w:r>
        <w:t xml:space="preserve"> occasionally.</w:t>
      </w:r>
    </w:p>
    <w:p>
      <w:r>
        <w:t xml:space="preserve">Removers containing added oils, glycerin or lanolin genuinely reduce the after-feel.
Pot removers with a sponge insert are convenient and expose the whole finger to solvent
repeatedly, which is worse than a pad.</w:t>
      </w:r>
    </w:p>
    <w:p>
      <w:pPr>
        <w:pStyle w:val="Heading2"/>
      </w:pPr>
      <w:r>
        <w:t xml:space="preserve">Safety</w:t>
      </w:r>
    </w:p>
    <w:p>
      <w:r>
        <w:t xml:space="preserve">Acetone is </w:t>
      </w:r>
      <w:r>
        <w:rPr>
          <w:b/>
        </w:rPr>
        <w:t xml:space="preserve">highly flammable</w:t>
      </w:r>
      <w:r>
        <w:t xml:space="preserve"> and its vapour is heavier than air — no flames, no
smoking, and ventilate. It is an eye irritant. Ingestion is a medical emergency and
these bottles look like anything else on a shelf, so </w:t>
      </w:r>
      <w:r>
        <w:rPr>
          <w:b/>
        </w:rPr>
        <w:t xml:space="preserve">keep them away from children</w:t>
      </w:r>
      <w:r>
        <w:t xml:space="preserve">.</w:t>
      </w:r>
    </w:p>
    <w:p>
      <w:r>
        <w:t xml:space="preserve">Acetone dissolves plastics: laminate worktops, phone cases, painted surfaces, spectacle
lenses. Work over something disposable.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(10) manicuring preparations</w:t>
      </w:r>
      <w:r>
        <w:t xml:space="preserve">.</w:t>
      </w:r>
    </w:p>
    <w:p>
      <w:r>
        <w:t xml:space="preserve">Two of the eleven substances FDA specifically prohibits or restricts belong to this
history: </w:t>
      </w:r>
      <w:r>
        <w:rPr>
          <w:b/>
        </w:rPr>
        <w:t xml:space="preserve">methylene chloride</w:t>
      </w:r>
      <w:r>
        <w:t xml:space="preserve"> and </w:t>
      </w:r>
      <w:r>
        <w:rPr>
          <w:b/>
        </w:rPr>
        <w:t xml:space="preserve">chloroform</w:t>
      </w:r>
      <w:r>
        <w:t xml:space="preserve">, both formerly used as nail-product
solvents and both now prohibited. That is one of the clearest examples of FDA's
prohibited list doing real work.</w:t>
      </w:r>
    </w:p>
    <w:p>
      <w:r>
        <w:t xml:space="preserve">In the EU, cosmetic products in flammable form carry labelling obligations, and
</w:t>
      </w:r>
      <w:r>
        <w:rPr>
          <w:b/>
        </w:rPr>
        <w:t xml:space="preserve">CMR substances of categories 1A, 1B and 2 are banned under Article 15</w:t>
      </w:r>
      <w:r>
        <w:t xml:space="preserve"> of the
Cosmetics Regulation.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Two to three years or more.</w:t>
      </w:r>
      <w:r>
        <w:t xml:space="preserve"> Solvents do not spoil. What ends a bottle is
</w:t>
      </w:r>
      <w:r>
        <w:rPr>
          <w:b/>
        </w:rPr>
        <w:t xml:space="preserve">evaporation</w:t>
      </w:r>
      <w:r>
        <w:t xml:space="preserve"> past a loose cap, which concentrates any additives and eventually leaves
an oily residue that does not work.</w:t>
      </w:r>
    </w:p>
    <w:p>
      <w:r>
        <w:t xml:space="preserve">Keep it tightly closed, cool, upright, away from heat and flame, and never decant it
into an unlabelled bottle.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Nails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Removal and decoration</w:t>
      </w:r>
      <w:r>
        <w:t xml:space="preserve"> — </w:t>
      </w:r>
      <w:hyperlink r:id="rId119">
        <w:r>
          <w:rPr>
            <w:color w:val="1F4E79"/>
            <w:u w:val="single"/>
          </w:rPr>
          <w:t xml:space="preserve">Nail Art Decals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Gel Polish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Acrylic Nails</w:t>
        </w:r>
      </w:hyperlink>
      <w:r>
        <w:t xml:space="preserve"> — where only acetone will do.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2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nails/nail-polish-remover" TargetMode="External"/><Relationship Id="rId101" Type="http://schemas.openxmlformats.org/officeDocument/2006/relationships/hyperlink" Target="https://www.agoramores.com/tags/nails" TargetMode="External"/><Relationship Id="rId102" Type="http://schemas.openxmlformats.org/officeDocument/2006/relationships/hyperlink" Target="https://www.agoramores.com/cosmetics/nails" TargetMode="External"/><Relationship Id="rId103" Type="http://schemas.openxmlformats.org/officeDocument/2006/relationships/hyperlink" Target="https://www.agoramores.com/cosmetics/nails/gel-polish" TargetMode="External"/><Relationship Id="rId104" Type="http://schemas.openxmlformats.org/officeDocument/2006/relationships/hyperlink" Target="https://www.agoramores.com/cosmetics/nails/base-coat" TargetMode="External"/><Relationship Id="rId105" Type="http://schemas.openxmlformats.org/officeDocument/2006/relationships/hyperlink" Target="https://www.agoramores.com/cosmetics/nails/acrylic-nails" TargetMode="External"/><Relationship Id="rId106" Type="http://schemas.openxmlformats.org/officeDocument/2006/relationships/hyperlink" Target="https://www.agoramores.com/cosmetics/nails/cuticle-oil" TargetMode="External"/><Relationship Id="rId107" Type="http://schemas.openxmlformats.org/officeDocument/2006/relationships/hyperlink" Target="https://www.agoramores.com/cosmetics/nails/nail-glue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oral-care" TargetMode="External"/><Relationship Id="rId110" Type="http://schemas.openxmlformats.org/officeDocument/2006/relationships/hyperlink" Target="https://www.agoramores.com/cosmetics/skincare/barrier-cream" TargetMode="External"/><Relationship Id="rId111" Type="http://schemas.openxmlformats.org/officeDocument/2006/relationships/hyperlink" Target="https://www.agoramores.com/cosmetics/skincare/day-cream" TargetMode="External"/><Relationship Id="rId112" Type="http://schemas.openxmlformats.org/officeDocument/2006/relationships/hyperlink" Target="https://www.agoramores.com/cosmetics/sun-and-tanning/tan-remover" TargetMode="External"/><Relationship Id="rId113" Type="http://schemas.openxmlformats.org/officeDocument/2006/relationships/hyperlink" Target="https://www.agoramores.com/cosmetics/sun-and-tanning/mineral-sunscreen" TargetMode="External"/><Relationship Id="rId114" Type="http://schemas.openxmlformats.org/officeDocument/2006/relationships/hyperlink" Target="https://www.agoramores.com/cosmetics/skincare/enzyme-peel" TargetMode="External"/><Relationship Id="rId115" Type="http://schemas.openxmlformats.org/officeDocument/2006/relationships/hyperlink" Target="https://www.agoramores.com/cosmetics/nails/nail-polish" TargetMode="External"/><Relationship Id="rId116" Type="http://schemas.openxmlformats.org/officeDocument/2006/relationships/hyperlink" Target="https://www.agoramores.com/cosmetics/nails/cuticle-oil" TargetMode="External"/><Relationship Id="rId117" Type="http://schemas.openxmlformats.org/officeDocument/2006/relationships/hyperlink" Target="https://www.agoramores.com/cosmetics/nails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nails/nail-art-decals" TargetMode="External"/><Relationship Id="rId120" Type="http://schemas.openxmlformats.org/officeDocument/2006/relationships/hyperlink" Target="https://www.agoramores.com/cosmetics/nails/gel-polish" TargetMode="External"/><Relationship Id="rId121" Type="http://schemas.openxmlformats.org/officeDocument/2006/relationships/hyperlink" Target="https://www.agoramores.com/cosmetics/nails/acrylic-nails" TargetMode="External"/><Relationship Id="rId122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nail polish remover</dc:title>
  <dc:creator>Agoramores</dc:creator>
  <cp:keywords>cosmetics, nails</cp:keywords>
  <dcterms:created xsi:type="dcterms:W3CDTF">2026-08-23T10:16:32Z</dcterms:created>
</cp:coreProperties>
</file>