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setting powder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https://www.agoramores.com/cosmetics/makeup/setting-powder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serum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eyeshadow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concealer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eyelash cleanser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face primer</w:t>
        </w:r>
      </w:hyperlink>
    </w:p>
    <w:p>
      <w:pPr>
        <w:pStyle w:val="Heading1"/>
      </w:pPr>
      <w:r>
        <w:t xml:space="preserve">Setting Powder</w:t>
      </w:r>
    </w:p>
    <w:p>
      <w:r>
        <w:t xml:space="preserve">Powder applied over liquid or cream makeup to lock it in place. The distinction from
</w:t>
      </w:r>
      <w:hyperlink r:id="rId115">
        <w:r>
          <w:rPr>
            <w:color w:val="1F4E79"/>
            <w:u w:val="single"/>
          </w:rPr>
          <w:t xml:space="preserve">Face Powder</w:t>
        </w:r>
      </w:hyperlink>
      <w:r>
        <w:t xml:space="preserve"> is functional rather than compositional:
a setting powder is chosen for what it does to the layer beneath it, not for coverage
of its own.</w:t>
      </w:r>
    </w:p>
    <w:p>
      <w:pPr>
        <w:pStyle w:val="Heading2"/>
      </w:pPr>
      <w:r>
        <w:t xml:space="preserve">How "setting" works</w:t>
      </w:r>
    </w:p>
    <w:p>
      <w:r>
        <w:t xml:space="preserve">Liquid and cream makeup stays mobile until its vehicle has evaporated and, in oily
areas, remains vulnerable to sebum breaking the film. A powder layer does three things: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Absorbs the residual moisture and oil</w:t>
      </w:r>
      <w:r>
        <w:t xml:space="preserve">, so the film sets rather than slides.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Reduces surface tack</w:t>
      </w:r>
      <w:r>
        <w:t xml:space="preserve">, so makeup does not transfer onto collars, phones or hands.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Physically separates</w:t>
      </w:r>
      <w:r>
        <w:t xml:space="preserve"> the makeup from fresh sebum arriving from below.</w:t>
      </w:r>
    </w:p>
    <w:p>
      <w:r>
        <w:t xml:space="preserve">That is the whole mechanism. It is real, it is significant, and it is also the thing
that makes over-powdered makeup look flat, because a matte scattering layer removes the
specular highlights that read as skin.</w:t>
      </w:r>
    </w:p>
    <w:p>
      <w:pPr>
        <w:pStyle w:val="Heading2"/>
      </w:pPr>
      <w:r>
        <w:t xml:space="preserve">Translucent, tinted, and the flashback problem</w:t>
      </w:r>
    </w:p>
    <w:p>
      <w:r>
        <w:rPr>
          <w:b/>
        </w:rPr>
        <w:t xml:space="preserve">"Translucent" is not "colourless".</w:t>
      </w:r>
      <w:r>
        <w:t xml:space="preserve"> Most translucent setting powders are built on
white or near-white solids, and the one that causes trouble is </w:t>
      </w:r>
      <w:r>
        <w:rPr>
          <w:b/>
        </w:rPr>
        <w:t xml:space="preserve">titanium dioxide</w:t>
      </w:r>
      <w:r>
        <w:t xml:space="preserve">,
which is brilliantly opaque to visible light and reflects strongly under a camera
flash. The result is </w:t>
      </w:r>
      <w:r>
        <w:rPr>
          <w:b/>
        </w:rPr>
        <w:t xml:space="preserve">flashback</w:t>
      </w:r>
      <w:r>
        <w:t xml:space="preserve"> — a pale grey-white mask in photographs, on exactly
the areas that were powdered most.</w:t>
      </w:r>
    </w:p>
    <w:p>
      <w:r>
        <w:t xml:space="preserve">Powders that avoid it are built on silica, mica, sericite and starches with little or
no titanium dioxide. If photographs matter, test with a flash before an event rather
than after it.</w:t>
      </w:r>
    </w:p>
    <w:p>
      <w:pPr>
        <w:pStyle w:val="Heading2"/>
      </w:pPr>
      <w:r>
        <w:t xml:space="preserve">Baking, and its cost</w:t>
      </w:r>
    </w:p>
    <w:p>
      <w:r>
        <w:t xml:space="preserve">"Baking" is applying a thick layer of loose powder to a damp concealed area, leaving it
several minutes while body heat sets the makeup beneath, then dusting the excess away.
It genuinely produces a long-wearing, crease-resistant under-eye — and it is a
technique built for </w:t>
      </w:r>
      <w:r>
        <w:rPr>
          <w:b/>
        </w:rPr>
        <w:t xml:space="preserve">stage and studio lighting</w:t>
      </w:r>
      <w:r>
        <w:t xml:space="preserve">, where a heavy matte finish reads
correctly.</w:t>
      </w:r>
    </w:p>
    <w:p>
      <w:r>
        <w:t xml:space="preserve">On dry, mature or textured skin in ordinary light it emphasises every line it settles
into. Press a small amount into the areas that crease, rather than piling it on.</w:t>
      </w:r>
    </w:p>
    <w:p>
      <w:pPr>
        <w:pStyle w:val="Heading2"/>
      </w:pPr>
      <w:r>
        <w:t xml:space="preserve">Applying it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Press and roll with a puff or a dense brush.</w:t>
      </w:r>
      <w:r>
        <w:t xml:space="preserve"> Sweeping drags the makeup underneath.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Only where needed</w:t>
      </w:r>
      <w:r>
        <w:t xml:space="preserve"> — T-zone, under-eye, around the nose. Powdering a dry cheek
achieves nothing and costs the finish.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little.</w:t>
      </w:r>
      <w:r>
        <w:t xml:space="preserve"> Tap the excess off the brush every time.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Set, then mist.</w:t>
      </w:r>
      <w:r>
        <w:t xml:space="preserve"> A </w:t>
      </w:r>
      <w:hyperlink r:id="rId116">
        <w:r>
          <w:rPr>
            <w:color w:val="1F4E79"/>
            <w:u w:val="single"/>
          </w:rPr>
          <w:t xml:space="preserve">Setting Spray</w:t>
        </w:r>
      </w:hyperlink>
      <w:r>
        <w:t xml:space="preserve"> over powder
removes the powdery look and melts the layers together.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— FDA primary category (08) makeup preparations (not eye), or (03) eye
makeup preparations for anything applied under or around the eye, where </w:t>
      </w:r>
      <w:r>
        <w:rPr>
          <w:b/>
        </w:rPr>
        <w:t xml:space="preserve">only colour
additives approved for eye-area use</w:t>
      </w:r>
      <w:r>
        <w:t xml:space="preserve"> are permitted. Certified colours must come from
</w:t>
      </w:r>
      <w:r>
        <w:rPr>
          <w:b/>
        </w:rPr>
        <w:t xml:space="preserve">FDA-certified batches</w:t>
      </w:r>
      <w:r>
        <w:t xml:space="preserve">.</w:t>
      </w:r>
    </w:p>
    <w:p>
      <w:r>
        <w:t xml:space="preserve">The </w:t>
      </w:r>
      <w:r>
        <w:rPr>
          <w:b/>
        </w:rPr>
        <w:t xml:space="preserve">talc</w:t>
      </w:r>
      <w:r>
        <w:t xml:space="preserve"> question applies here as it does to all cosmetic powders: talc is
permitted, asbestos contamination renders a cosmetic adulterated under FD&amp;C Act sec.
601, and MoCRA's directed rulemaking on standardised asbestos testing methods was
proposed in December 2024 and </w:t>
      </w:r>
      <w:r>
        <w:rPr>
          <w:b/>
        </w:rPr>
        <w:t xml:space="preserve">withdrawn in November 2025</w:t>
      </w:r>
      <w:r>
        <w:t xml:space="preserve">. Loose powders also carry
a genuine </w:t>
      </w:r>
      <w:r>
        <w:rPr>
          <w:b/>
        </w:rPr>
        <w:t xml:space="preserve">inhalation</w:t>
      </w:r>
      <w:r>
        <w:t xml:space="preserve"> consideration, which is why applying them heavily in a small
enclosed room is worth avoiding.</w:t>
      </w:r>
    </w:p>
    <w:p>
      <w:pPr>
        <w:pStyle w:val="Heading2"/>
      </w:pPr>
      <w:r>
        <w:t xml:space="preserve">Shelf life</w:t>
      </w:r>
    </w:p>
    <w:p>
      <w:r>
        <w:t xml:space="preserve">Low water activity means slow microbial growth: </w:t>
      </w:r>
      <w:r>
        <w:rPr>
          <w:b/>
        </w:rPr>
        <w:t xml:space="preserve">18–24 months</w:t>
      </w:r>
      <w:r>
        <w:t xml:space="preserve"> after opening. The
real failure is the </w:t>
      </w:r>
      <w:r>
        <w:rPr>
          <w:b/>
        </w:rPr>
        <w:t xml:space="preserve">puff</w:t>
      </w:r>
      <w:r>
        <w:t xml:space="preserve">, which returns sebum and skin flora to the pan every use.
Wash or replace puffs; wash brushes weekly; scrape the hardened glaze off a pressed
powder rather than digging through it.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Face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Face Primer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Foundation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BB Cream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CC Cream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Tinted Moisturiser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Concealer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Colour Corrector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Face Powder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Setting Spray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8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setting-powder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/lash-primer" TargetMode="External"/><Relationship Id="rId103" Type="http://schemas.openxmlformats.org/officeDocument/2006/relationships/hyperlink" Target="https://www.agoramores.com/cosmetics/makeup" TargetMode="External"/><Relationship Id="rId104" Type="http://schemas.openxmlformats.org/officeDocument/2006/relationships/hyperlink" Target="https://www.agoramores.com/cosmetics/makeup/eye-makeup-remover" TargetMode="External"/><Relationship Id="rId105" Type="http://schemas.openxmlformats.org/officeDocument/2006/relationships/hyperlink" Target="https://www.agoramores.com/cosmetics/makeup/eyelash-adhesive" TargetMode="External"/><Relationship Id="rId106" Type="http://schemas.openxmlformats.org/officeDocument/2006/relationships/hyperlink" Target="https://www.agoramores.com/cosmetics/makeup/eyelash-serum" TargetMode="External"/><Relationship Id="rId107" Type="http://schemas.openxmlformats.org/officeDocument/2006/relationships/hyperlink" Target="https://www.agoramores.com/cosmetics/makeup/eyeshadow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" TargetMode="External"/><Relationship Id="rId110" Type="http://schemas.openxmlformats.org/officeDocument/2006/relationships/hyperlink" Target="https://www.agoramores.com/cosmetics/oral-care" TargetMode="External"/><Relationship Id="rId111" Type="http://schemas.openxmlformats.org/officeDocument/2006/relationships/hyperlink" Target="https://www.agoramores.com/cosmetics/hair-colour/permanent-hair-dye" TargetMode="External"/><Relationship Id="rId112" Type="http://schemas.openxmlformats.org/officeDocument/2006/relationships/hyperlink" Target="https://www.agoramores.com/cosmetics/makeup/concealer" TargetMode="External"/><Relationship Id="rId113" Type="http://schemas.openxmlformats.org/officeDocument/2006/relationships/hyperlink" Target="https://www.agoramores.com/cosmetics/makeup/eyelash-cleanser" TargetMode="External"/><Relationship Id="rId114" Type="http://schemas.openxmlformats.org/officeDocument/2006/relationships/hyperlink" Target="https://www.agoramores.com/cosmetics/makeup/face-primer" TargetMode="External"/><Relationship Id="rId115" Type="http://schemas.openxmlformats.org/officeDocument/2006/relationships/hyperlink" Target="https://www.agoramores.com/cosmetics/makeup/face-powder" TargetMode="External"/><Relationship Id="rId116" Type="http://schemas.openxmlformats.org/officeDocument/2006/relationships/hyperlink" Target="https://www.agoramores.com/cosmetics/makeup/setting-spray" TargetMode="External"/><Relationship Id="rId117" Type="http://schemas.openxmlformats.org/officeDocument/2006/relationships/hyperlink" Target="https://www.agoramores.com/cosmetics/makeup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makeup/face-primer" TargetMode="External"/><Relationship Id="rId120" Type="http://schemas.openxmlformats.org/officeDocument/2006/relationships/hyperlink" Target="https://www.agoramores.com/cosmetics/makeup/foundation" TargetMode="External"/><Relationship Id="rId121" Type="http://schemas.openxmlformats.org/officeDocument/2006/relationships/hyperlink" Target="https://www.agoramores.com/cosmetics/makeup/bb-cream" TargetMode="External"/><Relationship Id="rId122" Type="http://schemas.openxmlformats.org/officeDocument/2006/relationships/hyperlink" Target="https://www.agoramores.com/cosmetics/makeup/cc-cream" TargetMode="External"/><Relationship Id="rId123" Type="http://schemas.openxmlformats.org/officeDocument/2006/relationships/hyperlink" Target="https://www.agoramores.com/cosmetics/makeup/tinted-moisturiser" TargetMode="External"/><Relationship Id="rId124" Type="http://schemas.openxmlformats.org/officeDocument/2006/relationships/hyperlink" Target="https://www.agoramores.com/cosmetics/makeup/concealer" TargetMode="External"/><Relationship Id="rId125" Type="http://schemas.openxmlformats.org/officeDocument/2006/relationships/hyperlink" Target="https://www.agoramores.com/cosmetics/makeup/colour-corrector" TargetMode="External"/><Relationship Id="rId126" Type="http://schemas.openxmlformats.org/officeDocument/2006/relationships/hyperlink" Target="https://www.agoramores.com/cosmetics/makeup/face-powder" TargetMode="External"/><Relationship Id="rId127" Type="http://schemas.openxmlformats.org/officeDocument/2006/relationships/hyperlink" Target="https://www.agoramores.com/cosmetics/makeup/setting-spray" TargetMode="External"/><Relationship Id="rId128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setting powder</dc:title>
  <dc:creator>Agoramores</dc:creator>
  <cp:keywords>cosmetics, makeup</cp:keywords>
  <dcterms:created xsi:type="dcterms:W3CDTF">2026-08-21T02:07:07Z</dcterms:created>
</cp:coreProperties>
</file>