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eyebrow gel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https://www.agoramores.com/cosmetics/makeup/eyebrow-gel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mascara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colour corrector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eyelash serum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barrier cream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aftershave balm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skincare</w:t>
        </w:r>
      </w:hyperlink>
    </w:p>
    <w:p>
      <w:pPr>
        <w:pStyle w:val="Heading1"/>
      </w:pPr>
      <w:r>
        <w:t xml:space="preserve">Eyebrow Gel</w:t>
      </w:r>
    </w:p>
    <w:p>
      <w:r>
        <w:t xml:space="preserve">A gel applied with a spoolie to hold brow hairs in place, tint them, or both. Brow gel
is a small, cheap product that does more for the look of a brow than anything else on
this shelf, because </w:t>
      </w:r>
      <w:r>
        <w:rPr>
          <w:b/>
        </w:rPr>
        <w:t xml:space="preserve">most brows need shaping rather than colouring</w:t>
      </w:r>
      <w:r>
        <w:t xml:space="preserve"> — and shaping is
what a gel does.</w:t>
      </w:r>
    </w:p>
    <w:p>
      <w:pPr>
        <w:pStyle w:val="Heading2"/>
      </w:pPr>
      <w:r>
        <w:t xml:space="preserve">The three kinds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Contains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Clear setting gel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Film formers only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Holds the hair where it is brushed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Tinted gel / mascara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Film formers plus pigment and fibres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Holds and adds colour and density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Soap / laminating gel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Soap or wax in a solid pan, wetted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strong hold; the brushed-up "laminated" look</w:t>
            </w:r>
          </w:p>
        </w:tc>
      </w:tr>
    </w:tbl>
    <w:p/>
    <w:p>
      <w:r>
        <w:t xml:space="preserve">The active mechanism is the same in all three: a </w:t>
      </w:r>
      <w:r>
        <w:rPr>
          <w:b/>
        </w:rPr>
        <w:t xml:space="preserve">film former</w:t>
      </w:r>
      <w:r>
        <w:t xml:space="preserve"> — PVP, VP/VA
copolymer, acrylates, or a soap base — that dries around the hair and holds its
position. Tinted versions add iron oxides and often nylon or rayon fibres that cling to
the hair and thicken it, exactly as
</w:t>
      </w:r>
      <w:hyperlink r:id="rId115">
        <w:r>
          <w:rPr>
            <w:color w:val="1F4E79"/>
            <w:u w:val="single"/>
          </w:rPr>
          <w:t xml:space="preserve">Mascara</w:t>
        </w:r>
      </w:hyperlink>
      <w:r>
        <w:t xml:space="preserve"> does on lashes.</w:t>
      </w:r>
    </w:p>
    <w:p>
      <w:pPr>
        <w:pStyle w:val="Heading2"/>
      </w:pPr>
      <w:r>
        <w:t xml:space="preserve">Brow lamination, briefly</w:t>
      </w:r>
    </w:p>
    <w:p>
      <w:r>
        <w:t xml:space="preserve">Salon </w:t>
      </w:r>
      <w:r>
        <w:rPr>
          <w:b/>
        </w:rPr>
        <w:t xml:space="preserve">brow lamination</w:t>
      </w:r>
      <w:r>
        <w:t xml:space="preserve"> is a chemical process, not a gel: it uses a thioglycolate
cream to break the disulfide bonds in the hair, the brow is combed into position, and a
neutraliser reforms the bonds in the new shape. Chemically it is a
</w:t>
      </w:r>
      <w:hyperlink r:id="rId116">
        <w:r>
          <w:rPr>
            <w:color w:val="1F4E79"/>
            <w:u w:val="single"/>
          </w:rPr>
          <w:t xml:space="preserve">Permanent Wave</w:t>
        </w:r>
      </w:hyperlink>
      <w:r>
        <w:t xml:space="preserve"> applied to the brow, and it lasts
six to eight weeks.</w:t>
      </w:r>
    </w:p>
    <w:p>
      <w:r>
        <w:t xml:space="preserve">It carries real risks — </w:t>
      </w:r>
      <w:r>
        <w:rPr>
          <w:b/>
        </w:rPr>
        <w:t xml:space="preserve">chemical burns and contact dermatitis on the thin skin around
the eye</w:t>
      </w:r>
      <w:r>
        <w:t xml:space="preserve">, and hair damage from over-processing — and the products are strong enough
that timing errors matter. Soap brow gel produces a similar look for an evening with no
chemistry involved, which is a reasonable thing to try first.</w:t>
      </w:r>
    </w:p>
    <w:p>
      <w:pPr>
        <w:pStyle w:val="Heading2"/>
      </w:pPr>
      <w:r>
        <w:t xml:space="preserve">Using 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Brush the hairs into place first</w:t>
      </w:r>
      <w:r>
        <w:t xml:space="preserve">, then set. A gel cannot reposition a hair it has
already coated.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Wipe the spoolie on the neck of the tube.</w:t>
      </w:r>
      <w:r>
        <w:t xml:space="preserve"> Over-loading is what makes brow gel look
crunchy and clump at the root.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Up and out at the inner third</w:t>
      </w:r>
      <w:r>
        <w:t xml:space="preserve">, following growth along the arch and tail.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Gel goes last</w:t>
      </w:r>
      <w:r>
        <w:t xml:space="preserve">, after pencil and powder, or it lifts them.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 sparse brows a tinted gel alone</w:t>
      </w:r>
      <w:r>
        <w:t xml:space="preserve"> is often better than pencil — it darkens the
existing hairs rather than drawing new ones, which reads as more natural in daylight.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(03) eye makeup preparations</w:t>
      </w:r>
      <w:r>
        <w:t xml:space="preserve">, since
the brow falls in the eye area. That brings: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colour additives approved for eye-area use</w:t>
      </w:r>
      <w:r>
        <w:t xml:space="preserve"> may be present, and certified
colours must come from </w:t>
      </w:r>
      <w:r>
        <w:rPr>
          <w:b/>
        </w:rPr>
        <w:t xml:space="preserve">FDA-certified batches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mercury carve-out</w:t>
      </w:r>
      <w:r>
        <w:t xml:space="preserve"> — mercury compounds are prohibited except as an eye-area
preservative at ≤65 ppm where no other safe and effective preservative exists.</w:t>
      </w:r>
    </w:p>
    <w:p>
      <w:pPr>
        <w:pStyle w:val="ListParagraph"/>
        <w:numPr>
          <w:ilvl w:val="0"/>
          <w:numId w:val="1"/>
        </w:numPr>
      </w:pPr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mucous membrane of the eye.</w:t>
      </w:r>
    </w:p>
    <w:p>
      <w:r>
        <w:t xml:space="preserve">A brow gel claiming to </w:t>
      </w:r>
      <w:r>
        <w:rPr>
          <w:b/>
        </w:rPr>
        <w:t xml:space="preserve">grow</w:t>
      </w:r>
      <w:r>
        <w:t xml:space="preserve"> brows rather than to make them appear fuller is making a
structure-or-function claim, which is a </w:t>
      </w:r>
      <w:r>
        <w:rPr>
          <w:b/>
        </w:rPr>
        <w:t xml:space="preserve">drug</w:t>
      </w:r>
      <w:r>
        <w:t xml:space="preserve"> claim — the same line drawn on
</w:t>
      </w:r>
      <w:hyperlink r:id="rId117">
        <w:r>
          <w:rPr>
            <w:color w:val="1F4E79"/>
            <w:u w:val="single"/>
          </w:rPr>
          <w:t xml:space="preserve">Eyelash Serum</w:t>
        </w:r>
      </w:hyperlink>
      <w:r>
        <w:t xml:space="preserve">, and FDA has enforced against it there.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Three to six months after opening</w:t>
      </w:r>
      <w:r>
        <w:t xml:space="preserve"> for a tinted gel — the wand goes to the eye area
and back into a water-containing tube, exactly as mascara does. Clear gels last a
similar time. Soap brow pans are anhydrous and last longer, but the brush kept wet
against them is the contamination route: dry the brush, and keep the lid on.</w:t>
      </w:r>
    </w:p>
    <w:p>
      <w:r>
        <w:t xml:space="preserve">Do not add water to a thickened gel. </w:t>
      </w:r>
      <w:r>
        <w:rPr>
          <w:b/>
        </w:rPr>
        <w:t xml:space="preserve">Stop at the first sign of eye irritation or
infection</w:t>
      </w:r>
      <w:r>
        <w:t xml:space="preserve"> and discard.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Brows</w:t>
      </w:r>
      <w:r>
        <w:t xml:space="preserve"> — </w:t>
      </w:r>
      <w:hyperlink r:id="rId120">
        <w:r>
          <w:rPr>
            <w:color w:val="1F4E79"/>
            <w:u w:val="single"/>
          </w:rPr>
          <w:t xml:space="preserve">Eyebrow Pencil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Eyebrow Powder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Permanent Wave</w:t>
        </w:r>
      </w:hyperlink>
      <w:r>
        <w:t xml:space="preserve"> — the chemistry brow lamination borrows.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3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eyebrow-gel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" TargetMode="External"/><Relationship Id="rId103" Type="http://schemas.openxmlformats.org/officeDocument/2006/relationships/hyperlink" Target="https://www.agoramores.com/cosmetics/makeup/mascara" TargetMode="External"/><Relationship Id="rId104" Type="http://schemas.openxmlformats.org/officeDocument/2006/relationships/hyperlink" Target="https://www.agoramores.com/cosmetics/makeup/colour-corrector" TargetMode="External"/><Relationship Id="rId105" Type="http://schemas.openxmlformats.org/officeDocument/2006/relationships/hyperlink" Target="https://www.agoramores.com/cosmetics/makeup/eye-makeup-remover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eyelash-serum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kincare/barrier-cream" TargetMode="External"/><Relationship Id="rId111" Type="http://schemas.openxmlformats.org/officeDocument/2006/relationships/hyperlink" Target="https://www.agoramores.com/cosmetics/sun-and-tanning/tan-remover" TargetMode="External"/><Relationship Id="rId112" Type="http://schemas.openxmlformats.org/officeDocument/2006/relationships/hyperlink" Target="https://www.agoramores.com/cosmetics/shaving-and-hair-removal/aftershave-balm" TargetMode="External"/><Relationship Id="rId113" Type="http://schemas.openxmlformats.org/officeDocument/2006/relationships/hyperlink" Target="https://www.agoramores.com/cosmetics" TargetMode="External"/><Relationship Id="rId114" Type="http://schemas.openxmlformats.org/officeDocument/2006/relationships/hyperlink" Target="https://www.agoramores.com/cosmetics/skincare" TargetMode="External"/><Relationship Id="rId115" Type="http://schemas.openxmlformats.org/officeDocument/2006/relationships/hyperlink" Target="https://www.agoramores.com/cosmetics/makeup/mascara" TargetMode="External"/><Relationship Id="rId116" Type="http://schemas.openxmlformats.org/officeDocument/2006/relationships/hyperlink" Target="https://www.agoramores.com/cosmetics/haircare/permanent-wave" TargetMode="External"/><Relationship Id="rId117" Type="http://schemas.openxmlformats.org/officeDocument/2006/relationships/hyperlink" Target="https://www.agoramores.com/cosmetics/makeup/eyelash-serum" TargetMode="External"/><Relationship Id="rId118" Type="http://schemas.openxmlformats.org/officeDocument/2006/relationships/hyperlink" Target="https://www.agoramores.com/cosmetics/makeup/portal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makeup/eyebrow-pencil" TargetMode="External"/><Relationship Id="rId121" Type="http://schemas.openxmlformats.org/officeDocument/2006/relationships/hyperlink" Target="https://www.agoramores.com/cosmetics/makeup/eyebrow-powder" TargetMode="External"/><Relationship Id="rId122" Type="http://schemas.openxmlformats.org/officeDocument/2006/relationships/hyperlink" Target="https://www.agoramores.com/cosmetics/haircare/permanent-wave" TargetMode="External"/><Relationship Id="rId123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eyebrow gel</dc:title>
  <dc:creator>Agoramores</dc:creator>
  <cp:keywords>cosmetics, makeup</cp:keywords>
  <dcterms:created xsi:type="dcterms:W3CDTF">2026-08-22T08:12:00Z</dcterms:created>
</cp:coreProperties>
</file>