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contour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https://www.agoramores.com/cosmetics/makeup/contour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lipstick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Heading1"/>
      </w:pPr>
      <w:r>
        <w:t xml:space="preserve">Contour</w:t>
      </w:r>
    </w:p>
    <w:p>
      <w:r>
        <w:t xml:space="preserve">Cool-toned colour placed to imitate a shadow, and so to suggest structure that is not
there. Contour is the most technically demanding product in makeup, because it is not
decoration — it is a </w:t>
      </w:r>
      <w:r>
        <w:rPr>
          <w:b/>
        </w:rPr>
        <w:t xml:space="preserve">drawing problem</w:t>
      </w:r>
      <w:r>
        <w:t xml:space="preserve">, and it fails whenever the drawn shadow does
not agree with the room's actual light.</w:t>
      </w:r>
    </w:p>
    <w:p>
      <w:pPr>
        <w:pStyle w:val="Heading2"/>
      </w:pPr>
      <w:r>
        <w:t xml:space="preserve">The principle</w:t>
      </w:r>
    </w:p>
    <w:p>
      <w:r>
        <w:t xml:space="preserve">The eye reads three-dimensional form from the pattern of light and shade across a
surface. Darkening an area makes it appear to recede; lightening one makes it advance.
Contour darkens; </w:t>
      </w:r>
      <w:hyperlink r:id="rId115">
        <w:r>
          <w:rPr>
            <w:color w:val="1F4E79"/>
            <w:u w:val="single"/>
          </w:rPr>
          <w:t xml:space="preserve">Highlighter</w:t>
        </w:r>
      </w:hyperlink>
      <w:r>
        <w:t xml:space="preserve"> lightens; together they
sculpt.</w:t>
      </w:r>
    </w:p>
    <w:p>
      <w:r>
        <w:t xml:space="preserve">For this to work the shadow must be the </w:t>
      </w:r>
      <w:r>
        <w:rPr>
          <w:b/>
        </w:rPr>
        <w:t xml:space="preserve">colour a real shadow is</w:t>
      </w:r>
      <w:r>
        <w:t xml:space="preserve">. Shadows on skin
are cool, grey-brown and slightly desaturated — never orange. That is the single
difference from </w:t>
      </w:r>
      <w:hyperlink r:id="rId116">
        <w:r>
          <w:rPr>
            <w:color w:val="1F4E79"/>
            <w:u w:val="single"/>
          </w:rPr>
          <w:t xml:space="preserve">Bronzer</w:t>
        </w:r>
      </w:hyperlink>
      <w:r>
        <w:t xml:space="preserve"> and the reason a warm bronzer used
as contour reads as dirt rather than depth.</w:t>
      </w:r>
    </w:p>
    <w:p>
      <w:pPr>
        <w:pStyle w:val="Heading2"/>
      </w:pPr>
      <w:r>
        <w:t xml:space="preserve">Where it goes</w:t>
      </w:r>
    </w:p>
    <w:p>
      <w:r>
        <w:t xml:space="preserve">Following the bone, not a diagram: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Under the cheekbone</w:t>
      </w:r>
      <w:r>
        <w:t xml:space="preserve">, in the hollow, stopping well before the corner of the mouth.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Temples and the outer forehead</w:t>
      </w:r>
      <w:r>
        <w:t xml:space="preserve">, to narrow the top of the 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Along the jaw</w:t>
      </w:r>
      <w:r>
        <w:t xml:space="preserve">, blended down into the neck.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Sides of the nose</w:t>
      </w:r>
      <w:r>
        <w:t xml:space="preserve">, very lightly — the most over-done placement in the category.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Under the lower lip</w:t>
      </w:r>
      <w:r>
        <w:t xml:space="preserve"> to define the chin.</w:t>
      </w:r>
    </w:p>
    <w:p>
      <w:r>
        <w:t xml:space="preserve">Every face is different and the placements above are conventions rather than
prescriptions. The one universal is </w:t>
      </w:r>
      <w:r>
        <w:rPr>
          <w:b/>
        </w:rPr>
        <w:t xml:space="preserve">blending</w:t>
      </w:r>
      <w:r>
        <w:t xml:space="preserve">: an unblended contour is a stripe, and
a stripe reads as makeup rather than as structure.</w:t>
      </w:r>
    </w:p>
    <w:p>
      <w:pPr>
        <w:pStyle w:val="Heading2"/>
      </w:pPr>
      <w:r>
        <w:t xml:space="preserve">The lighting problem nobody mentions</w:t>
      </w:r>
    </w:p>
    <w:p>
      <w:r>
        <w:t xml:space="preserve">Contour is a painted illusion of shadow. It works when the viewing conditions resemble
the ones it was designed for — even, frontal light, a camera, a stage. In </w:t>
      </w:r>
      <w:r>
        <w:rPr>
          <w:b/>
        </w:rPr>
        <w:t xml:space="preserve">strong
directional daylight</w:t>
      </w:r>
      <w:r>
        <w:t xml:space="preserve">, real shadows fall across the face and disagree with the painted
ones, and the painted shadow reads as a grey mark.</w:t>
      </w:r>
    </w:p>
    <w:p>
      <w:r>
        <w:t xml:space="preserve">This is why heavy contour, developed for photography and film, translates badly to a
sunny street; and why the fashion for heavy sculpting subsided in favour of a lighter
hand.</w:t>
      </w:r>
    </w:p>
    <w:p>
      <w:pPr>
        <w:pStyle w:val="Heading2"/>
      </w:pPr>
      <w:r>
        <w:t xml:space="preserve">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Powder</w:t>
      </w:r>
      <w:r>
        <w:t xml:space="preserve"> — most forgiving, easiest to blend, best over a powdered base.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and stick</w:t>
      </w:r>
      <w:r>
        <w:t xml:space="preserve"> — most natural, because the colour sits in the skin rather than
on it; applied before powder and blended with a sponge.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Liquid</w:t>
      </w:r>
      <w:r>
        <w:t xml:space="preserve"> — strong and fast; best diluted or used with a damp sponge.</w:t>
      </w:r>
    </w:p>
    <w:p>
      <w:r>
        <w:t xml:space="preserve">Pick by base: cream contour over a liquid foundation, powder contour over a powdered
one. Mixing the order is what causes patchiness.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eye).
Colour additives must be approved for the intended use, and certified colours must come
from </w:t>
      </w:r>
      <w:r>
        <w:rPr>
          <w:b/>
        </w:rPr>
        <w:t xml:space="preserve">FDA-certified batches</w:t>
      </w:r>
      <w:r>
        <w:t xml:space="preserve">. The pigments used — iron oxides in cool-shifted blends,
sometimes with a trace of black or ultramarine to cool them — are standard.</w:t>
      </w:r>
    </w:p>
    <w:p>
      <w:r>
        <w:t xml:space="preserve">Nothing in contour triggers drug status. It is a straightforward cosmetic, which is
worth noting in a catalogue where so many neighbouring products are not.</w:t>
      </w:r>
    </w:p>
    <w:p>
      <w:pPr>
        <w:pStyle w:val="Heading2"/>
      </w:pPr>
      <w:r>
        <w:t xml:space="preserve">Shelf life</w:t>
      </w:r>
    </w:p>
    <w:p>
      <w:r>
        <w:t xml:space="preserve">Powder: </w:t>
      </w:r>
      <w:r>
        <w:rPr>
          <w:b/>
        </w:rPr>
        <w:t xml:space="preserve">18–24 months</w:t>
      </w:r>
      <w:r>
        <w:t xml:space="preserve"> after opening. Cream and stick: </w:t>
      </w:r>
      <w:r>
        <w:rPr>
          <w:b/>
        </w:rPr>
        <w:t xml:space="preserve">12 months</w:t>
      </w:r>
      <w:r>
        <w:t xml:space="preserve">. The failure
mode for a pressed powder contour is the glazed film that forms when a brush carrying
sebum returns to the pan repeatedly — scrape it back. Cream sticks left in a hot car
melt and re-set with a changed texture that no longer blends cleanly.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 and contour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Blush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Bronzer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Highlighter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Face Paint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Body Paint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Leg Makeup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contou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/face-powder" TargetMode="External"/><Relationship Id="rId104" Type="http://schemas.openxmlformats.org/officeDocument/2006/relationships/hyperlink" Target="https://www.agoramores.com/cosmetics/makeup/body-paint" TargetMode="External"/><Relationship Id="rId105" Type="http://schemas.openxmlformats.org/officeDocument/2006/relationships/hyperlink" Target="https://www.agoramores.com/cosmetics/makeup/lip-gloss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lipstic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/tanning-accelerator" TargetMode="External"/><Relationship Id="rId113" Type="http://schemas.openxmlformats.org/officeDocument/2006/relationships/hyperlink" Target="https://www.agoramores.com/cosmetics/sun-and-tanning" TargetMode="External"/><Relationship Id="rId114" Type="http://schemas.openxmlformats.org/officeDocument/2006/relationships/hyperlink" Target="https://www.agoramores.com/cosmetics/hair-colour/permanent-hair-dye" TargetMode="External"/><Relationship Id="rId115" Type="http://schemas.openxmlformats.org/officeDocument/2006/relationships/hyperlink" Target="https://www.agoramores.com/cosmetics/makeup/highlighter" TargetMode="External"/><Relationship Id="rId116" Type="http://schemas.openxmlformats.org/officeDocument/2006/relationships/hyperlink" Target="https://www.agoramores.com/cosmetics/makeup/bronzer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blush" TargetMode="External"/><Relationship Id="rId120" Type="http://schemas.openxmlformats.org/officeDocument/2006/relationships/hyperlink" Target="https://www.agoramores.com/cosmetics/makeup/bronzer" TargetMode="External"/><Relationship Id="rId121" Type="http://schemas.openxmlformats.org/officeDocument/2006/relationships/hyperlink" Target="https://www.agoramores.com/cosmetics/makeup/highlighter" TargetMode="External"/><Relationship Id="rId122" Type="http://schemas.openxmlformats.org/officeDocument/2006/relationships/hyperlink" Target="https://www.agoramores.com/cosmetics/makeup/face-paint" TargetMode="External"/><Relationship Id="rId123" Type="http://schemas.openxmlformats.org/officeDocument/2006/relationships/hyperlink" Target="https://www.agoramores.com/cosmetics/makeup/body-paint" TargetMode="External"/><Relationship Id="rId124" Type="http://schemas.openxmlformats.org/officeDocument/2006/relationships/hyperlink" Target="https://www.agoramores.com/cosmetics/makeup/leg-makeup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contour</dc:title>
  <dc:creator>Agoramores</dc:creator>
  <cp:keywords>cosmetics, makeup</cp:keywords>
  <dcterms:created xsi:type="dcterms:W3CDTF">2026-08-22T03:36:51Z</dcterms:created>
</cp:coreProperties>
</file>