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edge control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https://www.agoramores.com/cosmetics/haircare/edge-control</w:t>
        </w:r>
      </w:hyperlink>
    </w:p>
    <w:p>
      <w:pPr>
        <w:pStyle w:val="Subtitle"/>
      </w:pPr>
      <w:r>
        <w:t xml:space="preserve">Tags: cosmetics · haircare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haircare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mousse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pomade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styling gel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hair growth serum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texturising spray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shampoo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Edge Control</w:t>
      </w:r>
    </w:p>
    <w:p>
      <w:r>
        <w:t xml:space="preserve">A firm-hold gel or pomade for laying the fine hairs along the hairline. Edge control is
central to Black hairstyling, it does something no other product does, and it carries a
specific risk that is worth stating clearly because the product is not the cause of it —
</w:t>
      </w:r>
      <w:r>
        <w:rPr>
          <w:b/>
        </w:rPr>
        <w:t xml:space="preserve">tension is</w:t>
      </w:r>
      <w:r>
        <w:t xml:space="preserve">.</w:t>
      </w:r>
    </w:p>
    <w:p>
      <w:pPr>
        <w:pStyle w:val="Heading2"/>
      </w:pPr>
      <w:r>
        <w:t xml:space="preserve">What it does</w:t>
      </w:r>
    </w:p>
    <w:p>
      <w:r>
        <w:t xml:space="preserve">The hairs at the hairline — the edges, or baby hairs — are finer, shorter and more
fragile than the rest. Edge control is built to hold them flat or in a defined pattern
against gravity, humidity and movement, for a whole day.</w:t>
      </w:r>
    </w:p>
    <w:p>
      <w:r>
        <w:t xml:space="preserve">That requires more holding polymer per gram than any other styling product: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Film former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hold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PVP, VP/VA copolymer, PEG-40 hydrogenated castor oil, acrylates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Grip and sheen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Beeswax, candelilla, carnauba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Oils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Shine and pliability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Castor oil, mineral oil, olive oil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Humectant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Softness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Glycerin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Preservative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Essential in water-containing formulas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Phenoxyethanol, sodium benzoate</w:t>
            </w:r>
          </w:p>
        </w:tc>
      </w:tr>
    </w:tbl>
    <w:p/>
    <w:p>
      <w:pPr>
        <w:pStyle w:val="Heading2"/>
      </w:pPr>
      <w:r>
        <w:t xml:space="preserve">Traction alopecia, and where the blame belongs</w:t>
      </w:r>
    </w:p>
    <w:p>
      <w:r>
        <w:rPr>
          <w:b/>
        </w:rPr>
        <w:t xml:space="preserve">Traction alopecia is hair loss caused by sustained pulling on the follicle.</w:t>
      </w:r>
      <w:r>
        <w:t xml:space="preserve"> It is
the most common form of hair loss associated with tight styling, and its early stage is
reversible; </w:t>
      </w:r>
      <w:r>
        <w:rPr>
          <w:b/>
        </w:rPr>
        <w:t xml:space="preserve">its late stage is scarring and permanent</w:t>
      </w:r>
      <w:r>
        <w:t xml:space="preserve">, because sustained tension
destroys the follicle.</w:t>
      </w:r>
    </w:p>
    <w:p>
      <w:r>
        <w:t xml:space="preserve">The signs to act on: a receding, thinning hairline; the </w:t>
      </w:r>
      <w:r>
        <w:rPr>
          <w:b/>
        </w:rPr>
        <w:t xml:space="preserve">fringe sign</w:t>
      </w:r>
      <w:r>
        <w:t xml:space="preserve">, where a row of
short fine hairs remains in front of a thinning band; tenderness or headache after
styling; small bumps or pustules at the hairline; and the loss being worst at the
temples.</w:t>
      </w:r>
    </w:p>
    <w:p>
      <w:r>
        <w:rPr>
          <w:b/>
        </w:rPr>
        <w:t xml:space="preserve">Edge control itself does not cause traction alopecia.</w:t>
      </w:r>
      <w:r>
        <w:t xml:space="preserve"> What causes it is the styling
it accompanies — tight braids, tight ponytails, weaves, wigs with adhesive, and the
repeated brushing of an already-stressed hairline. The product is often present at the
scene, and there is a second, smaller contribution: heavy occlusive product at the
hairline can cause </w:t>
      </w:r>
      <w:r>
        <w:rPr>
          <w:b/>
        </w:rPr>
        <w:t xml:space="preserve">pomade acne</w:t>
      </w:r>
      <w:r>
        <w:t xml:space="preserve"> and folliculitis, and daily brushing with a hard
bristle brush abrades fine hairs.</w:t>
      </w:r>
    </w:p>
    <w:p>
      <w:r>
        <w:t xml:space="preserve">The protective habits are practical: </w:t>
      </w:r>
      <w:r>
        <w:rPr>
          <w:b/>
        </w:rPr>
        <w:t xml:space="preserve">looser styles, rest days without laying edges,
a soft brush, warm water to remove product rather than dragging it out</w:t>
      </w:r>
      <w:r>
        <w:t xml:space="preserve">, and taking any
tenderness during styling as a signal to loosen rather than endure.</w:t>
      </w:r>
    </w:p>
    <w:p>
      <w:pPr>
        <w:pStyle w:val="Heading2"/>
      </w:pPr>
      <w:r>
        <w:t xml:space="preserve">Using it</w:t>
      </w:r>
    </w:p>
    <w:p>
      <w:r>
        <w:t xml:space="preserve">A small amount on a fingertip or a soft edge brush. </w:t>
      </w:r>
      <w:r>
        <w:rPr>
          <w:b/>
        </w:rPr>
        <w:t xml:space="preserve">Apply, then smooth in one
direction, then wrap with a satin or silk scarf for ten minutes</w:t>
      </w:r>
      <w:r>
        <w:t xml:space="preserve"> while it sets — the
wrap is what produces a lasting lay without piling on more product. Remove at night with
warm water and a gentle cleanser rather than leaving it in.</w:t>
      </w:r>
    </w:p>
    <w:p>
      <w:r>
        <w:t xml:space="preserve">Alcohol-free and water-soluble formulas are the easier ones to remove and are worth
preferring; heavy petrolatum-based versions require a
</w:t>
      </w:r>
      <w:hyperlink r:id="rId115">
        <w:r>
          <w:rPr>
            <w:color w:val="1F4E79"/>
            <w:u w:val="single"/>
          </w:rPr>
          <w:t xml:space="preserve">Clarifying Shampoo</w:t>
        </w:r>
      </w:hyperlink>
      <w:r>
        <w:t xml:space="preserve">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(06) hair preparations
(non-coloring)</w:t>
      </w:r>
      <w:r>
        <w:t xml:space="preserve">. No monograph applies.</w:t>
      </w:r>
    </w:p>
    <w:p>
      <w:r>
        <w:t xml:space="preserve">In the EU it is a </w:t>
      </w:r>
      <w:r>
        <w:rPr>
          <w:b/>
        </w:rPr>
        <w:t xml:space="preserve">leave-on</w:t>
      </w:r>
      <w:r>
        <w:t xml:space="preserve"> product, so </w:t>
      </w:r>
      <w:r>
        <w:rPr>
          <w:b/>
        </w:rPr>
        <w:t xml:space="preserve">methylisothiazolinone is prohibited</w:t>
      </w:r>
      <w:r>
        <w:t xml:space="preserve"> in it
and preservatives come from the </w:t>
      </w:r>
      <w:r>
        <w:rPr>
          <w:b/>
        </w:rPr>
        <w:t xml:space="preserve">Annex V closed positive list</w:t>
      </w:r>
      <w:r>
        <w:t xml:space="preserve"> of 60 entries.</w:t>
      </w:r>
    </w:p>
    <w:p>
      <w:r>
        <w:t xml:space="preserve">There is a broader regulatory context worth naming: hair products marketed to Black
women have been the subject of sustained research and litigation over ingredient safety
— chemical relaxers above all, covered at </w:t>
      </w:r>
      <w:hyperlink r:id="rId116">
        <w:r>
          <w:rPr>
            <w:color w:val="1F4E79"/>
            <w:u w:val="single"/>
          </w:rPr>
          <w:t xml:space="preserve">Hair Relaxer</w:t>
        </w:r>
      </w:hyperlink>
      <w:r>
        <w:t xml:space="preserve">
— and MoCRA's registration, listing and adverse-event reporting obligations now apply
across the category.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12–18 months after opening</w:t>
      </w:r>
      <w:r>
        <w:t xml:space="preserve"> for a water-containing gel in a jar used with fingers —
the standard tub caveat, and this jar is opened daily. Anhydrous wax-based formulas last
longer.</w:t>
      </w:r>
    </w:p>
    <w:p>
      <w:r>
        <w:t xml:space="preserve">Discard at any sour smell, mould at the rim, or separation. Do not add water to a
drying-out jar.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Haircare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Styling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Hair Spray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Mousse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Styling Gel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Styling Cream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Pomade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Hair Wax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Texturising Spray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Sea Salt Spray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Volumising Powder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Curl Cream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Hair Fibres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hair loss</w:t>
        </w:r>
      </w:hyperlink>
      <w:r>
        <w:t xml:space="preserve"> — where traction alopecia is a medical question.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31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care/edge-control" TargetMode="External"/><Relationship Id="rId101" Type="http://schemas.openxmlformats.org/officeDocument/2006/relationships/hyperlink" Target="https://www.agoramores.com/tags/haircare" TargetMode="External"/><Relationship Id="rId102" Type="http://schemas.openxmlformats.org/officeDocument/2006/relationships/hyperlink" Target="https://www.agoramores.com/cosmetics/haircare/mousse" TargetMode="External"/><Relationship Id="rId103" Type="http://schemas.openxmlformats.org/officeDocument/2006/relationships/hyperlink" Target="https://www.agoramores.com/cosmetics/haircare/pomade" TargetMode="External"/><Relationship Id="rId104" Type="http://schemas.openxmlformats.org/officeDocument/2006/relationships/hyperlink" Target="https://www.agoramores.com/cosmetics/haircare/styling-gel" TargetMode="External"/><Relationship Id="rId105" Type="http://schemas.openxmlformats.org/officeDocument/2006/relationships/hyperlink" Target="https://www.agoramores.com/cosmetics/haircare/hair-growth-serum" TargetMode="External"/><Relationship Id="rId106" Type="http://schemas.openxmlformats.org/officeDocument/2006/relationships/hyperlink" Target="https://www.agoramores.com/cosmetics/haircare/texturising-spray" TargetMode="External"/><Relationship Id="rId107" Type="http://schemas.openxmlformats.org/officeDocument/2006/relationships/hyperlink" Target="https://www.agoramores.com/cosmetics/haircare/shampoo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haircare/clarifying-shampoo" TargetMode="External"/><Relationship Id="rId116" Type="http://schemas.openxmlformats.org/officeDocument/2006/relationships/hyperlink" Target="https://www.agoramores.com/cosmetics/haircare/hair-relaxer" TargetMode="External"/><Relationship Id="rId117" Type="http://schemas.openxmlformats.org/officeDocument/2006/relationships/hyperlink" Target="https://www.agoramores.com/cosmetics/haircare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haircare/hair-spray" TargetMode="External"/><Relationship Id="rId120" Type="http://schemas.openxmlformats.org/officeDocument/2006/relationships/hyperlink" Target="https://www.agoramores.com/cosmetics/haircare/mousse" TargetMode="External"/><Relationship Id="rId121" Type="http://schemas.openxmlformats.org/officeDocument/2006/relationships/hyperlink" Target="https://www.agoramores.com/cosmetics/haircare/styling-gel" TargetMode="External"/><Relationship Id="rId122" Type="http://schemas.openxmlformats.org/officeDocument/2006/relationships/hyperlink" Target="https://www.agoramores.com/cosmetics/haircare/styling-cream" TargetMode="External"/><Relationship Id="rId123" Type="http://schemas.openxmlformats.org/officeDocument/2006/relationships/hyperlink" Target="https://www.agoramores.com/cosmetics/haircare/pomade" TargetMode="External"/><Relationship Id="rId124" Type="http://schemas.openxmlformats.org/officeDocument/2006/relationships/hyperlink" Target="https://www.agoramores.com/cosmetics/haircare/hair-wax" TargetMode="External"/><Relationship Id="rId125" Type="http://schemas.openxmlformats.org/officeDocument/2006/relationships/hyperlink" Target="https://www.agoramores.com/cosmetics/haircare/texturising-spray" TargetMode="External"/><Relationship Id="rId126" Type="http://schemas.openxmlformats.org/officeDocument/2006/relationships/hyperlink" Target="https://www.agoramores.com/cosmetics/haircare/sea-salt-spray" TargetMode="External"/><Relationship Id="rId127" Type="http://schemas.openxmlformats.org/officeDocument/2006/relationships/hyperlink" Target="https://www.agoramores.com/cosmetics/haircare/volumising-powder" TargetMode="External"/><Relationship Id="rId128" Type="http://schemas.openxmlformats.org/officeDocument/2006/relationships/hyperlink" Target="https://www.agoramores.com/cosmetics/haircare/curl-cream" TargetMode="External"/><Relationship Id="rId129" Type="http://schemas.openxmlformats.org/officeDocument/2006/relationships/hyperlink" Target="https://www.agoramores.com/cosmetics/haircare/hair-fibres" TargetMode="External"/><Relationship Id="rId130" Type="http://schemas.openxmlformats.org/officeDocument/2006/relationships/hyperlink" Target="https://www.agoramores.com/health/hair-loss" TargetMode="External"/><Relationship Id="rId131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edge control</dc:title>
  <dc:creator>Agoramores</dc:creator>
  <cp:keywords>cosmetics, haircare</cp:keywords>
  <dcterms:created xsi:type="dcterms:W3CDTF">2026-08-22T04:53:24Z</dcterms:created>
</cp:coreProperties>
</file>