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hair colour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https://www.agoramores.com/cosmetics/hair-colour/portal</w:t>
        </w:r>
      </w:hyperlink>
    </w:p>
    <w:p>
      <w:pPr>
        <w:pStyle w:val="Subtitle"/>
      </w:pPr>
      <w:r>
        <w:t xml:space="preserve">Tags: cosmetics · hair-colour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Hair Colour</w:t>
      </w:r>
    </w:p>
    <w:p>
      <w:r>
        <w:t xml:space="preserve">18 products. Dyes, tints, deposits, lighteners and removers, plus the eyelash and eyebrow dyes the coal-tar exemption does not reach.</w:t>
      </w:r>
    </w:p>
    <w:p>
      <w:r>
        <w:t xml:space="preserve">FDA primary category (07) Hair coloring preparations — the category that carries the coal-tar caution statement and patch-test requirement.</w:t>
      </w:r>
    </w:p>
    <w:p>
      <w:pPr>
        <w:pStyle w:val="Heading2"/>
      </w:pPr>
      <w:r>
        <w:t xml:space="preserve">Contents</w:t>
      </w:r>
    </w:p>
    <w:p>
      <w:pPr>
        <w:pStyle w:val="Heading3"/>
      </w:pPr>
      <w:r>
        <w:t xml:space="preserve">Colour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Demi-Permanent Hair Colour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Semi-Permanent Hair Colour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Temporary Hair Colour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Hair Tint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Hair Gloss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Hair Chalk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Hair Colour Spray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Root Touch-Up</w:t>
        </w:r>
      </w:hyperlink>
    </w:p>
    <w:p>
      <w:pPr>
        <w:pStyle w:val="Heading3"/>
      </w:pPr>
      <w:r>
        <w:t xml:space="preserve">Depositing washes</w:t>
      </w:r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Colour-Depositing Conditioner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Colour-Depositing Shampoo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Toning Shampoo</w:t>
        </w:r>
      </w:hyperlink>
    </w:p>
    <w:p>
      <w:pPr>
        <w:pStyle w:val="Heading3"/>
      </w:pPr>
      <w:r>
        <w:t xml:space="preserve">Lifting</w:t>
      </w:r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Hair Bleach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Hair Lightener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Highlighting Kit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Developer</w:t>
        </w:r>
      </w:hyperlink>
    </w:p>
    <w:p>
      <w:pPr>
        <w:pStyle w:val="Heading3"/>
      </w:pPr>
      <w:r>
        <w:t xml:space="preserve">Removal, lashes and brows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Hair Colour Remover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Eyelash and Eyebrow Dye</w:t>
        </w:r>
      </w:hyperlink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Cosmetics</w:t>
        </w:r>
      </w:hyperlink>
      <w:r>
        <w:t xml:space="preserve"> — the rule sets, the label claims with no legal meaning, and the comprehensive catalogue.</w:t>
      </w:r>
    </w:p>
    <w:p>
      <w:pPr>
        <w:pStyle w:val="ListParagraph"/>
        <w:numPr>
          <w:ilvl w:val="0"/>
          <w:numId w:val="1"/>
        </w:numPr>
      </w:pPr>
      <w:r>
        <w:t xml:space="preserve">The other eleven categories — </w:t>
      </w:r>
      <w:hyperlink r:id="rId120">
        <w:r>
          <w:rPr>
            <w:color w:val="1F4E79"/>
            <w:u w:val="single"/>
          </w:rPr>
          <w:t xml:space="preserve">Skincare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Makeup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Haircare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Nails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Fragrance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Bath and Body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Shaving and Hair Removal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Oral Care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Sun and Tanning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Baby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Tattoo and Body Art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r>
        <w:t xml:space="preserve">Every page in this folder is a stub: a table of contents and a related list, nothing written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hair-colour/portal" TargetMode="External"/><Relationship Id="rId101" Type="http://schemas.openxmlformats.org/officeDocument/2006/relationships/hyperlink" Target="https://www.agoramores.com/cosmetics/hair-colour/permanent-hair-dye" TargetMode="External"/><Relationship Id="rId102" Type="http://schemas.openxmlformats.org/officeDocument/2006/relationships/hyperlink" Target="https://www.agoramores.com/cosmetics/hair-colour/demi-permanent-hair-colour" TargetMode="External"/><Relationship Id="rId103" Type="http://schemas.openxmlformats.org/officeDocument/2006/relationships/hyperlink" Target="https://www.agoramores.com/cosmetics/hair-colour/semi-permanent-hair-colour" TargetMode="External"/><Relationship Id="rId104" Type="http://schemas.openxmlformats.org/officeDocument/2006/relationships/hyperlink" Target="https://www.agoramores.com/cosmetics/hair-colour/temporary-hair-colour" TargetMode="External"/><Relationship Id="rId105" Type="http://schemas.openxmlformats.org/officeDocument/2006/relationships/hyperlink" Target="https://www.agoramores.com/cosmetics/hair-colour/hair-tint" TargetMode="External"/><Relationship Id="rId106" Type="http://schemas.openxmlformats.org/officeDocument/2006/relationships/hyperlink" Target="https://www.agoramores.com/cosmetics/hair-colour/hair-gloss" TargetMode="External"/><Relationship Id="rId107" Type="http://schemas.openxmlformats.org/officeDocument/2006/relationships/hyperlink" Target="https://www.agoramores.com/cosmetics/hair-colour/hair-chalk" TargetMode="External"/><Relationship Id="rId108" Type="http://schemas.openxmlformats.org/officeDocument/2006/relationships/hyperlink" Target="https://www.agoramores.com/cosmetics/hair-colour/hair-colour-spray" TargetMode="External"/><Relationship Id="rId109" Type="http://schemas.openxmlformats.org/officeDocument/2006/relationships/hyperlink" Target="https://www.agoramores.com/cosmetics/hair-colour/root-touch-up" TargetMode="External"/><Relationship Id="rId110" Type="http://schemas.openxmlformats.org/officeDocument/2006/relationships/hyperlink" Target="https://www.agoramores.com/cosmetics/hair-colour/colour-depositing-conditioner" TargetMode="External"/><Relationship Id="rId111" Type="http://schemas.openxmlformats.org/officeDocument/2006/relationships/hyperlink" Target="https://www.agoramores.com/cosmetics/hair-colour/colour-depositing-shampoo" TargetMode="External"/><Relationship Id="rId112" Type="http://schemas.openxmlformats.org/officeDocument/2006/relationships/hyperlink" Target="https://www.agoramores.com/cosmetics/hair-colour/toning-shampoo" TargetMode="External"/><Relationship Id="rId113" Type="http://schemas.openxmlformats.org/officeDocument/2006/relationships/hyperlink" Target="https://www.agoramores.com/cosmetics/hair-colour/hair-bleach" TargetMode="External"/><Relationship Id="rId114" Type="http://schemas.openxmlformats.org/officeDocument/2006/relationships/hyperlink" Target="https://www.agoramores.com/cosmetics/hair-colour/hair-lightener" TargetMode="External"/><Relationship Id="rId115" Type="http://schemas.openxmlformats.org/officeDocument/2006/relationships/hyperlink" Target="https://www.agoramores.com/cosmetics/hair-colour/highlighting-kit" TargetMode="External"/><Relationship Id="rId116" Type="http://schemas.openxmlformats.org/officeDocument/2006/relationships/hyperlink" Target="https://www.agoramores.com/cosmetics/hair-colour/developer" TargetMode="External"/><Relationship Id="rId117" Type="http://schemas.openxmlformats.org/officeDocument/2006/relationships/hyperlink" Target="https://www.agoramores.com/cosmetics/hair-colour/hair-colour-remover" TargetMode="External"/><Relationship Id="rId118" Type="http://schemas.openxmlformats.org/officeDocument/2006/relationships/hyperlink" Target="https://www.agoramores.com/cosmetics/hair-colour/eyelash-and-eyebrow-dye" TargetMode="External"/><Relationship Id="rId119" Type="http://schemas.openxmlformats.org/officeDocument/2006/relationships/hyperlink" Target="https://www.agoramores.com/cosmetics/portal" TargetMode="External"/><Relationship Id="rId120" Type="http://schemas.openxmlformats.org/officeDocument/2006/relationships/hyperlink" Target="https://www.agoramores.com/cosmetics/skincare/portal" TargetMode="External"/><Relationship Id="rId121" Type="http://schemas.openxmlformats.org/officeDocument/2006/relationships/hyperlink" Target="https://www.agoramores.com/cosmetics/makeup/portal" TargetMode="External"/><Relationship Id="rId122" Type="http://schemas.openxmlformats.org/officeDocument/2006/relationships/hyperlink" Target="https://www.agoramores.com/cosmetics/haircare/portal" TargetMode="External"/><Relationship Id="rId123" Type="http://schemas.openxmlformats.org/officeDocument/2006/relationships/hyperlink" Target="https://www.agoramores.com/cosmetics/nails/portal" TargetMode="External"/><Relationship Id="rId124" Type="http://schemas.openxmlformats.org/officeDocument/2006/relationships/hyperlink" Target="https://www.agoramores.com/cosmetics/fragrance/portal" TargetMode="External"/><Relationship Id="rId125" Type="http://schemas.openxmlformats.org/officeDocument/2006/relationships/hyperlink" Target="https://www.agoramores.com/cosmetics/bath-and-body/portal" TargetMode="External"/><Relationship Id="rId126" Type="http://schemas.openxmlformats.org/officeDocument/2006/relationships/hyperlink" Target="https://www.agoramores.com/cosmetics/shaving-and-hair-removal/portal" TargetMode="External"/><Relationship Id="rId127" Type="http://schemas.openxmlformats.org/officeDocument/2006/relationships/hyperlink" Target="https://www.agoramores.com/cosmetics/oral-care/portal" TargetMode="External"/><Relationship Id="rId128" Type="http://schemas.openxmlformats.org/officeDocument/2006/relationships/hyperlink" Target="https://www.agoramores.com/cosmetics/sun-and-tanning/portal" TargetMode="External"/><Relationship Id="rId129" Type="http://schemas.openxmlformats.org/officeDocument/2006/relationships/hyperlink" Target="https://www.agoramores.com/cosmetics/baby/portal" TargetMode="External"/><Relationship Id="rId130" Type="http://schemas.openxmlformats.org/officeDocument/2006/relationships/hyperlink" Target="https://www.agoramores.com/cosmetics/tattoo-and-body-art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hair colour</dc:title>
  <dc:creator>Agoramores</dc:creator>
  <cp:keywords>cosmetics, hair-colour, portal</cp:keywords>
  <dcterms:created xsi:type="dcterms:W3CDTF">2026-08-22T07:59:22Z</dcterms:created>
</cp:coreProperties>
</file>