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Government Extracts</w:t>
      </w:r>
    </w:p>
    <w:p>
      <w:pPr>
        <w:pStyle w:val="Subtitle"/>
      </w:pPr>
      <w:hyperlink r:id="rId100">
        <w:r>
          <w:rPr>
            <w:color w:val="1F4E79"/>
            <w:u w:val="single"/>
          </w:rPr>
          <w:t xml:space="preserve">https://www.agoramores.com/commons/public-good/government-extracts</w:t>
        </w:r>
      </w:hyperlink>
    </w:p>
    <w:p>
      <w:pPr>
        <w:pStyle w:val="Subtitle"/>
      </w:pPr>
      <w:r>
        <w:t xml:space="preserve">Tags: commons · public-good</w:t>
      </w:r>
    </w:p>
    <w:p>
      <w:pPr>
        <w:pBdr>
          <w:bottom w:val="single" w:sz="6" w:space="1" w:color="808080"/>
        </w:pBdr>
      </w:pPr>
    </w:p>
    <w:p>
      <w:pPr>
        <w:pStyle w:val="Heading1"/>
      </w:pPr>
      <w:r>
        <w:t xml:space="preserve">Related</w:t>
      </w:r>
    </w:p>
    <w:p>
      <w:pPr>
        <w:pStyle w:val="Heading2"/>
      </w:pPr>
      <w:hyperlink r:id="rId101">
        <w:r>
          <w:rPr>
            <w:color w:val="1F4E79"/>
            <w:u w:val="single"/>
          </w:rPr>
          <w:t xml:space="preserve">public-good</w:t>
        </w:r>
      </w:hyperlink>
    </w:p>
    <w:p>
      <w:pPr>
        <w:pStyle w:val="ListParagraph"/>
        <w:numPr>
          <w:ilvl w:val="0"/>
          <w:numId w:val="1"/>
        </w:numPr>
      </w:pPr>
      <w:hyperlink r:id="rId102">
        <w:r>
          <w:rPr>
            <w:color w:val="1F4E79"/>
            <w:u w:val="single"/>
          </w:rPr>
          <w:t xml:space="preserve">public good</w:t>
        </w:r>
      </w:hyperlink>
    </w:p>
    <w:p>
      <w:pPr>
        <w:pStyle w:val="Heading2"/>
      </w:pPr>
      <w:hyperlink r:id="rId103">
        <w:r>
          <w:rPr>
            <w:color w:val="1F4E79"/>
            <w:u w:val="single"/>
          </w:rPr>
          <w:t xml:space="preserve">commons</w:t>
        </w:r>
      </w:hyperlink>
    </w:p>
    <w:p>
      <w:pPr>
        <w:pStyle w:val="ListParagraph"/>
        <w:numPr>
          <w:ilvl w:val="0"/>
          <w:numId w:val="1"/>
        </w:numPr>
      </w:pPr>
      <w:hyperlink r:id="rId104">
        <w:r>
          <w:rPr>
            <w:color w:val="1F4E79"/>
            <w:u w:val="single"/>
          </w:rPr>
          <w:t xml:space="preserve">Activities (Columbus)</w:t>
        </w:r>
      </w:hyperlink>
    </w:p>
    <w:p>
      <w:pPr>
        <w:pStyle w:val="ListParagraph"/>
        <w:numPr>
          <w:ilvl w:val="0"/>
          <w:numId w:val="1"/>
        </w:numPr>
      </w:pPr>
      <w:hyperlink r:id="rId105">
        <w:r>
          <w:rPr>
            <w:color w:val="1F4E79"/>
            <w:u w:val="single"/>
          </w:rPr>
          <w:t xml:space="preserve">commons</w:t>
        </w:r>
      </w:hyperlink>
    </w:p>
    <w:p>
      <w:pPr>
        <w:pStyle w:val="ListParagraph"/>
        <w:numPr>
          <w:ilvl w:val="0"/>
          <w:numId w:val="1"/>
        </w:numPr>
      </w:pPr>
      <w:hyperlink r:id="rId106">
        <w:r>
          <w:rPr>
            <w:color w:val="1F4E79"/>
            <w:u w:val="single"/>
          </w:rPr>
          <w:t xml:space="preserve">Ohio Non profits</w:t>
        </w:r>
      </w:hyperlink>
    </w:p>
    <w:p>
      <w:pPr>
        <w:pStyle w:val="ListParagraph"/>
        <w:numPr>
          <w:ilvl w:val="0"/>
          <w:numId w:val="1"/>
        </w:numPr>
      </w:pPr>
      <w:hyperlink r:id="rId107">
        <w:r>
          <w:rPr>
            <w:color w:val="1F4E79"/>
            <w:u w:val="single"/>
          </w:rPr>
          <w:t xml:space="preserve">volunteering</w:t>
        </w:r>
      </w:hyperlink>
    </w:p>
    <w:p>
      <w:pPr>
        <w:pStyle w:val="ListParagraph"/>
        <w:numPr>
          <w:ilvl w:val="0"/>
          <w:numId w:val="1"/>
        </w:numPr>
      </w:pPr>
      <w:hyperlink r:id="rId108">
        <w:r>
          <w:rPr>
            <w:color w:val="1F4E79"/>
            <w:u w:val="single"/>
          </w:rPr>
          <w:t xml:space="preserve">Going from Nonprofit to For profit</w:t>
        </w:r>
      </w:hyperlink>
    </w:p>
    <w:p>
      <w:pPr>
        <w:pStyle w:val="ListParagraph"/>
        <w:numPr>
          <w:ilvl w:val="0"/>
          <w:numId w:val="1"/>
        </w:numPr>
      </w:pPr>
      <w:hyperlink r:id="rId109">
        <w:r>
          <w:rPr>
            <w:color w:val="1F4E79"/>
            <w:u w:val="single"/>
          </w:rPr>
          <w:t xml:space="preserve">Non profits to Investigate</w:t>
        </w:r>
      </w:hyperlink>
    </w:p>
    <w:p>
      <w:pPr>
        <w:pStyle w:val="Heading1"/>
      </w:pPr>
      <w:r>
        <w:t xml:space="preserve">Government Extracts</w:t>
      </w:r>
    </w:p>
    <w:p>
      <w:r>
        <w:t xml:space="preserve">#supplychain #legal 
</w:t>
      </w:r>
      <w:hyperlink r:id="rId110">
        <w:r>
          <w:rPr>
            <w:color w:val="1F4E79"/>
            <w:u w:val="single"/>
          </w:rPr>
          <w:t xml:space="preserve">https://www.osc.state.ny.us/state-agencies/audits</w:t>
        </w:r>
      </w:hyperlink>
      <w:r>
        <w:t xml:space="preserve"> </w:t>
      </w:r>
      <w:hyperlink r:id="rId111">
        <w:r>
          <w:rPr>
            <w:color w:val="1F4E79"/>
            <w:u w:val="single"/>
          </w:rPr>
          <w:t xml:space="preserve">https://auditny.com/</w:t>
        </w:r>
      </w:hyperlink>
      <w:r>
        <w:t xml:space="preserve"> </w:t>
      </w:r>
      <w:hyperlink r:id="rId112">
        <w:r>
          <w:rPr>
            <w:color w:val="1F4E79"/>
            <w:u w:val="single"/>
          </w:rPr>
          <w:t xml:space="preserve">https://scholarship.law.columbia.edu/cgi/viewcontent.cgi?article=1052&amp;context=public_integrity</w:t>
        </w:r>
      </w:hyperlink>
      <w:r>
        <w:t xml:space="preserve"> </w:t>
      </w:r>
      <w:hyperlink r:id="rId113">
        <w:r>
          <w:rPr>
            <w:color w:val="1F4E79"/>
            <w:u w:val="single"/>
          </w:rPr>
          <w:t xml:space="preserve">https://publicintegrity.org/politics/state-politics/state-integrity-investigation/how-does-your-state-rank-for-integrity/</w:t>
        </w:r>
      </w:hyperlink>
      <w:r>
        <w:t xml:space="preserve"> </w:t>
      </w:r>
      <w:hyperlink r:id="rId114">
        <w:r>
          <w:rPr>
            <w:color w:val="1F4E79"/>
            <w:u w:val="single"/>
          </w:rPr>
          <w:t xml:space="preserve">https://publicaccountability.org/</w:t>
        </w:r>
      </w:hyperlink>
      <w:r>
        <w:t xml:space="preserve"> </w:t>
      </w:r>
      <w:hyperlink r:id="rId115">
        <w:r>
          <w:rPr>
            <w:color w:val="1F4E79"/>
            <w:u w:val="single"/>
          </w:rPr>
          <w:t xml:space="preserve">https://publicaccountability.org/datasets/home/</w:t>
        </w:r>
      </w:hyperlink>
    </w:p>
    <w:p>
      <w:hyperlink r:id="rId116">
        <w:r>
          <w:rPr>
            <w:color w:val="1F4E79"/>
            <w:u w:val="single"/>
          </w:rPr>
          <w:t xml:space="preserve">https://en.wikipedia.org/wiki/Saul_Alinsky</w:t>
        </w:r>
      </w:hyperlink>
      <w:r>
        <w:t xml:space="preserve"> "Power is not only what you have but what the enemy thinks you have." "Never go outside the expertise of your people." "Whenever possible go outside the expertise of the enemy." "Make the enemy live up to its own book of rules." "Ridicule is man's most potent weapon. There is no defense. It is almost impossible to counterattack ridicule. Also, it infuriates the opposition, who react to your advantage." "A good tactic is one your people enjoy." "A tactic that drags on too long becomes a drag." "Keep the pressure on." "The threat is usually more terrifying than the thing itself." "The major premise for tactics is the development of operations that will maintain a constant pressure upon the opposition." "If you push a negative hard and deep enough it will break through into its countryside; this is based on the principle that every positive has its negative." "The price of a successful attack is a constructive alternative." "Pick the target, freeze it, personalize it, and polarize it."</w:t>
      </w:r>
    </w:p>
    <w:p>
      <w:r>
        <w:t xml:space="preserve">Policy Public House, -rent market value- Tennant/ government pay., monthly rent is negotiated Tenant value - total rent paid = selling price of apartment unit everyone will always want to house, and therefore there will never truly be a lack of demand for a house To-Do Public Center for National Integrity - audits done in state of NY, national ranking score How strong is the incumbency Old Zoning Maps-population movement, where its been gentrified, ncis codes, etc US census bureau - racial, income, medicate, these demographics County Clerk Muni Bond and SGSL window</w:t>
      </w:r>
    </w:p>
    <w:p>
      <w:pPr>
        <w:pBdr>
          <w:bottom w:val="single" w:sz="6" w:space="1" w:color="A6A6A6"/>
        </w:pBdr>
      </w:pP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mmons/public-good/government-extracts" TargetMode="External"/><Relationship Id="rId101" Type="http://schemas.openxmlformats.org/officeDocument/2006/relationships/hyperlink" Target="https://www.agoramores.com/tags/public-good" TargetMode="External"/><Relationship Id="rId102" Type="http://schemas.openxmlformats.org/officeDocument/2006/relationships/hyperlink" Target="https://www.agoramores.com/commons/public-good" TargetMode="External"/><Relationship Id="rId103" Type="http://schemas.openxmlformats.org/officeDocument/2006/relationships/hyperlink" Target="https://www.agoramores.com/tags/commons" TargetMode="External"/><Relationship Id="rId104" Type="http://schemas.openxmlformats.org/officeDocument/2006/relationships/hyperlink" Target="https://www.agoramores.com/commons/activities-columbus" TargetMode="External"/><Relationship Id="rId105" Type="http://schemas.openxmlformats.org/officeDocument/2006/relationships/hyperlink" Target="https://www.agoramores.com/commons" TargetMode="External"/><Relationship Id="rId106" Type="http://schemas.openxmlformats.org/officeDocument/2006/relationships/hyperlink" Target="https://www.agoramores.com/commons/ohio-non-profits" TargetMode="External"/><Relationship Id="rId107" Type="http://schemas.openxmlformats.org/officeDocument/2006/relationships/hyperlink" Target="https://www.agoramores.com/commons/volunteering" TargetMode="External"/><Relationship Id="rId108" Type="http://schemas.openxmlformats.org/officeDocument/2006/relationships/hyperlink" Target="https://www.agoramores.com/commons/going-from-nonprofit-to-for-profit" TargetMode="External"/><Relationship Id="rId109" Type="http://schemas.openxmlformats.org/officeDocument/2006/relationships/hyperlink" Target="https://www.agoramores.com/commons/non-profits-to-investigate" TargetMode="External"/><Relationship Id="rId110" Type="http://schemas.openxmlformats.org/officeDocument/2006/relationships/hyperlink" Target="https://www.osc.state.ny.us/state-agencies/audits" TargetMode="External"/><Relationship Id="rId111" Type="http://schemas.openxmlformats.org/officeDocument/2006/relationships/hyperlink" Target="https://auditny.com/" TargetMode="External"/><Relationship Id="rId112" Type="http://schemas.openxmlformats.org/officeDocument/2006/relationships/hyperlink" Target="https://scholarship.law.columbia.edu/cgi/viewcontent.cgi?article=1052&amp;context=public_integrity" TargetMode="External"/><Relationship Id="rId113" Type="http://schemas.openxmlformats.org/officeDocument/2006/relationships/hyperlink" Target="https://publicintegrity.org/politics/state-politics/state-integrity-investigation/how-does-your-state-rank-for-integrity/" TargetMode="External"/><Relationship Id="rId114" Type="http://schemas.openxmlformats.org/officeDocument/2006/relationships/hyperlink" Target="https://publicaccountability.org/" TargetMode="External"/><Relationship Id="rId115" Type="http://schemas.openxmlformats.org/officeDocument/2006/relationships/hyperlink" Target="https://publicaccountability.org/datasets/home/" TargetMode="External"/><Relationship Id="rId116" Type="http://schemas.openxmlformats.org/officeDocument/2006/relationships/hyperlink" Target="https://en.wikipedia.org/wiki/Saul_Alinsky"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Government Extracts</dc:title>
  <dc:creator>Agoramores</dc:creator>
  <cp:keywords>commons, public-good</cp:keywords>
  <dcterms:created xsi:type="dcterms:W3CDTF">2026-08-22T04:53:26Z</dcterms:created>
</cp:coreProperties>
</file>