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web browsers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https://www.agoramores.com/business/tech/web-browsers</w:t>
        </w:r>
      </w:hyperlink>
    </w:p>
    <w:p>
      <w:pPr>
        <w:pStyle w:val="Subtitle"/>
      </w:pPr>
      <w:r>
        <w:t xml:space="preserve">Tags: business · tech · listicle · publishingsoon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publishingsoon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House Plants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propogation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arts and entertainment media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caffeinated teas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Macaroni and Cheese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listicle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Top Ten Nutritionally Dense Fruit To Grow In Ohio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Top Ten Restaurants in Georgia (U.S. state)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Top Ten Restaurants in New York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Top Ten Restaurants in Wyoming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Top Ten Ohio 5Ks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Top Ten Restaurants in Ohio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tech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ISP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connectivity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web call platforms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email security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MySQL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APIs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auctions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Thinkorswim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Broadcasting (except Internet)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Funds, Trusts, and Other Financial Vehicles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Internet Publishing and Broadcasting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Private Households</w:t>
        </w:r>
      </w:hyperlink>
    </w:p>
    <w:p>
      <w:r>
        <w:t xml:space="preserve">#listicle #publishingSoon </w:t>
      </w:r>
    </w:p>
    <w:p>
      <w:pPr>
        <w:pStyle w:val="Heading1"/>
      </w:pPr>
      <w:r>
        <w:t xml:space="preserve">most secure</w:t>
      </w:r>
    </w:p>
    <w:p>
      <w:r>
        <w:rPr>
          <w:b/>
        </w:rPr>
        <w:t xml:space="preserve">Tor Browser</w:t>
      </w:r>
      <w:r>
        <w:t xml:space="preserve">, </w:t>
      </w:r>
      <w:r>
        <w:rPr>
          <w:b/>
        </w:rPr>
        <w:t xml:space="preserve">Brave</w:t>
      </w:r>
      <w:r>
        <w:t xml:space="preserve">, and </w:t>
      </w:r>
      <w:r>
        <w:rPr>
          <w:b/>
        </w:rPr>
        <w:t xml:space="preserve">Mozilla Firefox</w:t>
      </w:r>
      <w:r>
        <w:t xml:space="preserve"> in combination with </w:t>
      </w:r>
      <w:hyperlink r:id="rId129">
        <w:r>
          <w:rPr>
            <w:color w:val="1F4E79"/>
            <w:u w:val="single"/>
          </w:rPr>
          <w:t xml:space="preserve">duck</w:t>
        </w:r>
      </w:hyperlink>
      <w:r>
        <w:t xml:space="preserve"> duck go</w:t>
      </w:r>
    </w:p>
    <w:p>
      <w:pPr>
        <w:pStyle w:val="Heading1"/>
      </w:pPr>
      <w:r>
        <w:t xml:space="preserve">Major Browsers</w:t>
      </w:r>
    </w:p>
    <w:p>
      <w:pPr>
        <w:pStyle w:val="ListParagraph"/>
        <w:numPr>
          <w:ilvl w:val="0"/>
          <w:numId w:val="1"/>
        </w:numPr>
      </w:pPr>
      <w:r>
        <w:t xml:space="preserve">Google Chrome</w:t>
      </w:r>
    </w:p>
    <w:p>
      <w:pPr>
        <w:pStyle w:val="ListParagraph"/>
        <w:numPr>
          <w:ilvl w:val="0"/>
          <w:numId w:val="1"/>
        </w:numPr>
      </w:pPr>
      <w:r>
        <w:t xml:space="preserve">Mozilla Firefox</w:t>
      </w:r>
    </w:p>
    <w:p>
      <w:pPr>
        <w:pStyle w:val="ListParagraph"/>
        <w:numPr>
          <w:ilvl w:val="0"/>
          <w:numId w:val="1"/>
        </w:numPr>
      </w:pPr>
      <w:r>
        <w:t xml:space="preserve">Microsoft Edge</w:t>
      </w:r>
    </w:p>
    <w:p>
      <w:pPr>
        <w:pStyle w:val="ListParagraph"/>
        <w:numPr>
          <w:ilvl w:val="0"/>
          <w:numId w:val="1"/>
        </w:numPr>
      </w:pPr>
      <w:r>
        <w:t xml:space="preserve">Safari (</w:t>
      </w:r>
      <w:hyperlink r:id="rId130">
        <w:r>
          <w:rPr>
            <w:color w:val="1F4E79"/>
            <w:u w:val="single"/>
          </w:rPr>
          <w:t xml:space="preserve">Apple</w:t>
        </w:r>
      </w:hyperlink>
      <w:r>
        <w:t xml:space="preserve"> devices only)</w:t>
      </w:r>
    </w:p>
    <w:p>
      <w:pPr>
        <w:pStyle w:val="ListParagraph"/>
        <w:numPr>
          <w:ilvl w:val="0"/>
          <w:numId w:val="1"/>
        </w:numPr>
      </w:pPr>
      <w:r>
        <w:t xml:space="preserve">Opera</w:t>
      </w:r>
    </w:p>
    <w:p>
      <w:pPr>
        <w:pStyle w:val="ListParagraph"/>
        <w:numPr>
          <w:ilvl w:val="0"/>
          <w:numId w:val="1"/>
        </w:numPr>
      </w:pPr>
      <w:r>
        <w:t xml:space="preserve">Vivaldi</w:t>
      </w:r>
    </w:p>
    <w:p>
      <w:pPr>
        <w:pStyle w:val="ListParagraph"/>
        <w:numPr>
          <w:ilvl w:val="0"/>
          <w:numId w:val="1"/>
        </w:numPr>
      </w:pPr>
      <w:r>
        <w:t xml:space="preserve">Brave</w:t>
      </w:r>
    </w:p>
    <w:p>
      <w:pPr>
        <w:pStyle w:val="ListParagraph"/>
        <w:numPr>
          <w:ilvl w:val="0"/>
          <w:numId w:val="1"/>
        </w:numPr>
      </w:pPr>
      <w:r>
        <w:t xml:space="preserve">Arc</w:t>
      </w:r>
    </w:p>
    <w:p>
      <w:pPr>
        <w:pStyle w:val="Heading2"/>
      </w:pPr>
      <w:r>
        <w:t xml:space="preserve">Alternative &amp; Privacy-Focused Browsers</w:t>
      </w:r>
    </w:p>
    <w:p>
      <w:pPr>
        <w:pStyle w:val="ListParagraph"/>
        <w:numPr>
          <w:ilvl w:val="0"/>
          <w:numId w:val="1"/>
        </w:numPr>
      </w:pPr>
      <w:r>
        <w:t xml:space="preserve">Tor Browser</w:t>
      </w:r>
    </w:p>
    <w:p>
      <w:pPr>
        <w:pStyle w:val="ListParagraph"/>
        <w:numPr>
          <w:ilvl w:val="0"/>
          <w:numId w:val="1"/>
        </w:numPr>
      </w:pPr>
      <w:r>
        <w:t xml:space="preserve">Waterfox</w:t>
      </w:r>
    </w:p>
    <w:p>
      <w:pPr>
        <w:pStyle w:val="ListParagraph"/>
        <w:numPr>
          <w:ilvl w:val="0"/>
          <w:numId w:val="1"/>
        </w:numPr>
      </w:pPr>
      <w:r>
        <w:t xml:space="preserve">Pale Moon</w:t>
      </w:r>
    </w:p>
    <w:p>
      <w:pPr>
        <w:pStyle w:val="ListParagraph"/>
        <w:numPr>
          <w:ilvl w:val="0"/>
          <w:numId w:val="1"/>
        </w:numPr>
      </w:pPr>
      <w:r>
        <w:t xml:space="preserve">SRWare Iron</w:t>
      </w:r>
    </w:p>
    <w:p>
      <w:pPr>
        <w:pStyle w:val="ListParagraph"/>
        <w:numPr>
          <w:ilvl w:val="0"/>
          <w:numId w:val="1"/>
        </w:numPr>
      </w:pPr>
      <w:r>
        <w:t xml:space="preserve">Epic Privacy Browser</w:t>
      </w:r>
    </w:p>
    <w:p>
      <w:pPr>
        <w:pStyle w:val="ListParagraph"/>
        <w:numPr>
          <w:ilvl w:val="0"/>
          <w:numId w:val="1"/>
        </w:numPr>
      </w:pPr>
      <w:r>
        <w:t xml:space="preserve">LibreWolf</w:t>
      </w:r>
    </w:p>
    <w:p>
      <w:pPr>
        <w:pStyle w:val="ListParagraph"/>
        <w:numPr>
          <w:ilvl w:val="0"/>
          <w:numId w:val="1"/>
        </w:numPr>
      </w:pPr>
      <w:r>
        <w:t xml:space="preserve">Yandex Browser</w:t>
      </w:r>
    </w:p>
    <w:p>
      <w:pPr>
        <w:pStyle w:val="ListParagraph"/>
        <w:numPr>
          <w:ilvl w:val="0"/>
          <w:numId w:val="1"/>
        </w:numPr>
      </w:pPr>
      <w:r>
        <w:t xml:space="preserve">DuckDuckGo Browser</w:t>
      </w:r>
    </w:p>
    <w:p>
      <w:pPr>
        <w:pStyle w:val="ListParagraph"/>
        <w:numPr>
          <w:ilvl w:val="0"/>
          <w:numId w:val="1"/>
        </w:numPr>
      </w:pPr>
      <w:r>
        <w:t xml:space="preserve">Orion</w:t>
      </w:r>
    </w:p>
    <w:p>
      <w:pPr>
        <w:pStyle w:val="ListParagraph"/>
        <w:numPr>
          <w:ilvl w:val="0"/>
          <w:numId w:val="1"/>
        </w:numPr>
      </w:pPr>
      <w:r>
        <w:t xml:space="preserve">SigmaOS</w:t>
      </w:r>
    </w:p>
    <w:p>
      <w:pPr>
        <w:pStyle w:val="ListParagraph"/>
        <w:numPr>
          <w:ilvl w:val="0"/>
          <w:numId w:val="1"/>
        </w:numPr>
      </w:pPr>
      <w:r>
        <w:t xml:space="preserve">SeaMonkey</w:t>
      </w:r>
    </w:p>
    <w:p>
      <w:pPr>
        <w:pStyle w:val="Heading2"/>
      </w:pPr>
      <w:r>
        <w:t xml:space="preserve">Mobile &amp; Specialized Browsers</w:t>
      </w:r>
    </w:p>
    <w:p>
      <w:pPr>
        <w:pStyle w:val="ListParagraph"/>
        <w:numPr>
          <w:ilvl w:val="0"/>
          <w:numId w:val="1"/>
        </w:numPr>
      </w:pPr>
      <w:r>
        <w:t xml:space="preserve">Samsung Internet</w:t>
      </w:r>
    </w:p>
    <w:p>
      <w:pPr>
        <w:pStyle w:val="ListParagraph"/>
        <w:numPr>
          <w:ilvl w:val="0"/>
          <w:numId w:val="1"/>
        </w:numPr>
      </w:pPr>
      <w:r>
        <w:t xml:space="preserve">Puffin Browser (Desktop, Android, iOS, Cloud)</w:t>
      </w:r>
    </w:p>
    <w:p>
      <w:pPr>
        <w:pStyle w:val="ListParagraph"/>
        <w:numPr>
          <w:ilvl w:val="0"/>
          <w:numId w:val="1"/>
        </w:numPr>
      </w:pPr>
      <w:r>
        <w:t xml:space="preserve">UC Browser</w:t>
      </w:r>
    </w:p>
    <w:p>
      <w:pPr>
        <w:pStyle w:val="ListParagraph"/>
        <w:numPr>
          <w:ilvl w:val="0"/>
          <w:numId w:val="1"/>
        </w:numPr>
      </w:pPr>
      <w:r>
        <w:t xml:space="preserve">Opera GX (gaming-focused)</w:t>
      </w:r>
    </w:p>
    <w:p>
      <w:pPr>
        <w:pStyle w:val="ListParagraph"/>
        <w:numPr>
          <w:ilvl w:val="0"/>
          <w:numId w:val="1"/>
        </w:numPr>
      </w:pPr>
      <w:r>
        <w:t xml:space="preserve">Opera Mini</w:t>
      </w:r>
    </w:p>
    <w:p>
      <w:pPr>
        <w:pStyle w:val="ListParagraph"/>
        <w:numPr>
          <w:ilvl w:val="0"/>
          <w:numId w:val="1"/>
        </w:numPr>
      </w:pPr>
      <w:r>
        <w:t xml:space="preserve">Kiwi Browser</w:t>
      </w:r>
    </w:p>
    <w:p>
      <w:pPr>
        <w:pStyle w:val="ListParagraph"/>
        <w:numPr>
          <w:ilvl w:val="0"/>
          <w:numId w:val="1"/>
        </w:numPr>
      </w:pPr>
      <w:r>
        <w:t xml:space="preserve">Via Browser</w:t>
      </w:r>
    </w:p>
    <w:p>
      <w:pPr>
        <w:pStyle w:val="ListParagraph"/>
        <w:numPr>
          <w:ilvl w:val="0"/>
          <w:numId w:val="1"/>
        </w:numPr>
      </w:pPr>
      <w:r>
        <w:t xml:space="preserve">Soul Browser</w:t>
      </w:r>
    </w:p>
    <w:p>
      <w:pPr>
        <w:pStyle w:val="ListParagraph"/>
        <w:numPr>
          <w:ilvl w:val="0"/>
          <w:numId w:val="1"/>
        </w:numPr>
      </w:pPr>
      <w:r>
        <w:t xml:space="preserve">Quetta</w:t>
      </w:r>
    </w:p>
    <w:p>
      <w:pPr>
        <w:pStyle w:val="Heading2"/>
      </w:pPr>
      <w:r>
        <w:t xml:space="preserve">Developer &amp; Experimental Browsers</w:t>
      </w:r>
    </w:p>
    <w:p>
      <w:pPr>
        <w:pStyle w:val="ListParagraph"/>
        <w:numPr>
          <w:ilvl w:val="0"/>
          <w:numId w:val="1"/>
        </w:numPr>
      </w:pPr>
      <w:r>
        <w:t xml:space="preserve">Polypane</w:t>
      </w:r>
    </w:p>
    <w:p>
      <w:pPr>
        <w:pStyle w:val="ListParagraph"/>
        <w:numPr>
          <w:ilvl w:val="0"/>
          <w:numId w:val="1"/>
        </w:numPr>
      </w:pPr>
      <w:r>
        <w:t xml:space="preserve">Sizzy</w:t>
      </w:r>
    </w:p>
    <w:p>
      <w:pPr>
        <w:pStyle w:val="ListParagraph"/>
        <w:numPr>
          <w:ilvl w:val="0"/>
          <w:numId w:val="1"/>
        </w:numPr>
      </w:pPr>
      <w:r>
        <w:t xml:space="preserve">Thorium</w:t>
      </w:r>
    </w:p>
    <w:p>
      <w:pPr>
        <w:pStyle w:val="ListParagraph"/>
        <w:numPr>
          <w:ilvl w:val="0"/>
          <w:numId w:val="1"/>
        </w:numPr>
      </w:pPr>
      <w:r>
        <w:t xml:space="preserve">Zen</w:t>
      </w:r>
    </w:p>
    <w:p>
      <w:pPr>
        <w:pStyle w:val="ListParagraph"/>
        <w:numPr>
          <w:ilvl w:val="0"/>
          <w:numId w:val="1"/>
        </w:numPr>
      </w:pPr>
      <w:r>
        <w:t xml:space="preserve">Tempest</w:t>
      </w:r>
    </w:p>
    <w:p>
      <w:pPr>
        <w:pStyle w:val="ListParagraph"/>
        <w:numPr>
          <w:ilvl w:val="0"/>
          <w:numId w:val="1"/>
        </w:numPr>
      </w:pPr>
      <w:r>
        <w:t xml:space="preserve">QuteBrowser</w:t>
      </w:r>
    </w:p>
    <w:p>
      <w:pPr>
        <w:pStyle w:val="ListParagraph"/>
        <w:numPr>
          <w:ilvl w:val="0"/>
          <w:numId w:val="1"/>
        </w:numPr>
      </w:pPr>
      <w:r>
        <w:t xml:space="preserve">QupZilla (discontinued)</w:t>
      </w:r>
    </w:p>
    <w:p>
      <w:pPr>
        <w:pStyle w:val="ListParagraph"/>
        <w:numPr>
          <w:ilvl w:val="0"/>
          <w:numId w:val="1"/>
        </w:numPr>
      </w:pPr>
      <w:r>
        <w:t xml:space="preserve">SlimJet</w:t>
      </w:r>
    </w:p>
    <w:p>
      <w:pPr>
        <w:pStyle w:val="Heading2"/>
      </w:pPr>
      <w:r>
        <w:t xml:space="preserve">Other Notable Browsers</w:t>
      </w:r>
    </w:p>
    <w:p>
      <w:pPr>
        <w:pStyle w:val="ListParagraph"/>
        <w:numPr>
          <w:ilvl w:val="0"/>
          <w:numId w:val="1"/>
        </w:numPr>
      </w:pPr>
      <w:r>
        <w:t xml:space="preserve">UR Browser</w:t>
      </w:r>
    </w:p>
    <w:p>
      <w:pPr>
        <w:pStyle w:val="ListParagraph"/>
        <w:numPr>
          <w:ilvl w:val="0"/>
          <w:numId w:val="1"/>
        </w:numPr>
      </w:pPr>
      <w:r>
        <w:t xml:space="preserve">Brave Search (browser variant)</w:t>
      </w:r>
    </w:p>
    <w:p>
      <w:pPr>
        <w:pStyle w:val="ListParagraph"/>
        <w:numPr>
          <w:ilvl w:val="0"/>
          <w:numId w:val="1"/>
        </w:numPr>
      </w:pPr>
      <w:r>
        <w:t xml:space="preserve">WebDiscover</w:t>
      </w:r>
    </w:p>
    <w:p>
      <w:pPr>
        <w:pStyle w:val="ListParagraph"/>
        <w:numPr>
          <w:ilvl w:val="0"/>
          <w:numId w:val="1"/>
        </w:numPr>
      </w:pPr>
      <w:r>
        <w:t xml:space="preserve">Wave Browser</w:t>
      </w:r>
    </w:p>
    <w:p>
      <w:pPr>
        <w:pStyle w:val="ListParagraph"/>
        <w:numPr>
          <w:ilvl w:val="0"/>
          <w:numId w:val="1"/>
        </w:numPr>
      </w:pPr>
      <w:r>
        <w:t xml:space="preserve">Vanadium</w:t>
      </w:r>
    </w:p>
    <w:p>
      <w:pPr>
        <w:pStyle w:val="ListParagraph"/>
        <w:numPr>
          <w:ilvl w:val="0"/>
          <w:numId w:val="1"/>
        </w:numPr>
      </w:pPr>
      <w:r>
        <w:t xml:space="preserve">Ulaa</w:t>
      </w:r>
    </w:p>
    <w:p>
      <w:pPr>
        <w:pStyle w:val="Heading1"/>
      </w:pPr>
      <w:r>
        <w:t xml:space="preserve">for research</w:t>
      </w:r>
    </w:p>
    <w:p>
      <w:pPr>
        <w:pStyle w:val="Heading1"/>
      </w:pPr>
      <w:r>
        <w:t xml:space="preserve">energy usage</w:t>
      </w:r>
    </w:p>
    <w:p>
      <w:pPr>
        <w:pStyle w:val="Heading1"/>
      </w:pPr>
      <w:r>
        <w:t xml:space="preserve">efficiency</w:t>
      </w:r>
    </w:p>
    <w:p>
      <w:pPr>
        <w:pStyle w:val="Heading1"/>
      </w:pPr>
      <w:r>
        <w:t xml:space="preserve">special use browsers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(.review/organized/W/Web Browsers.md)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2025-06-24T15:31
updated: 2026-06-28T00:50
date created: Tuesday, June 24th 2025, 7:31:12 pm
date modified: Wednesday, August 6th 2025, 2:05:20 am
time created: Tuesday, June 24th 2025, 7:31:12 pm
last update: Thursday, August 7th 2025, 9:27:10 pm</w:t>
      </w:r>
    </w:p>
    <w:p>
      <w:r>
        <w:t xml:space="preserve">#listicle #publishingSoon </w:t>
      </w:r>
    </w:p>
    <w:p>
      <w:pPr>
        <w:pStyle w:val="Heading1"/>
      </w:pPr>
      <w:r>
        <w:t xml:space="preserve">most secure</w:t>
      </w:r>
    </w:p>
    <w:p>
      <w:r>
        <w:rPr>
          <w:b/>
        </w:rPr>
        <w:t xml:space="preserve">Tor Browser</w:t>
      </w:r>
      <w:r>
        <w:t xml:space="preserve">, </w:t>
      </w:r>
      <w:r>
        <w:rPr>
          <w:b/>
        </w:rPr>
        <w:t xml:space="preserve">Brave</w:t>
      </w:r>
      <w:r>
        <w:t xml:space="preserve">, and </w:t>
      </w:r>
      <w:r>
        <w:rPr>
          <w:b/>
        </w:rPr>
        <w:t xml:space="preserve">Mozilla Firefox</w:t>
      </w:r>
      <w:r>
        <w:t xml:space="preserve"> in combination with duck duck go</w:t>
      </w:r>
    </w:p>
    <w:p>
      <w:pPr>
        <w:pStyle w:val="Heading1"/>
      </w:pPr>
      <w:r>
        <w:t xml:space="preserve">Major Browsers</w:t>
      </w:r>
    </w:p>
    <w:p>
      <w:pPr>
        <w:pStyle w:val="ListParagraph"/>
        <w:numPr>
          <w:ilvl w:val="0"/>
          <w:numId w:val="1"/>
        </w:numPr>
      </w:pPr>
      <w:r>
        <w:t xml:space="preserve">Google Chrome</w:t>
      </w:r>
    </w:p>
    <w:p>
      <w:pPr>
        <w:pStyle w:val="ListParagraph"/>
        <w:numPr>
          <w:ilvl w:val="0"/>
          <w:numId w:val="1"/>
        </w:numPr>
      </w:pPr>
      <w:r>
        <w:t xml:space="preserve">Mozilla Firefox</w:t>
      </w:r>
    </w:p>
    <w:p>
      <w:pPr>
        <w:pStyle w:val="ListParagraph"/>
        <w:numPr>
          <w:ilvl w:val="0"/>
          <w:numId w:val="1"/>
        </w:numPr>
      </w:pPr>
      <w:r>
        <w:t xml:space="preserve">Microsoft Edge</w:t>
      </w:r>
    </w:p>
    <w:p>
      <w:pPr>
        <w:pStyle w:val="ListParagraph"/>
        <w:numPr>
          <w:ilvl w:val="0"/>
          <w:numId w:val="1"/>
        </w:numPr>
      </w:pPr>
      <w:r>
        <w:t xml:space="preserve">Safari (Apple devices only)</w:t>
      </w:r>
    </w:p>
    <w:p>
      <w:pPr>
        <w:pStyle w:val="ListParagraph"/>
        <w:numPr>
          <w:ilvl w:val="0"/>
          <w:numId w:val="1"/>
        </w:numPr>
      </w:pPr>
      <w:r>
        <w:t xml:space="preserve">Opera</w:t>
      </w:r>
    </w:p>
    <w:p>
      <w:pPr>
        <w:pStyle w:val="ListParagraph"/>
        <w:numPr>
          <w:ilvl w:val="0"/>
          <w:numId w:val="1"/>
        </w:numPr>
      </w:pPr>
      <w:r>
        <w:t xml:space="preserve">Vivaldi</w:t>
      </w:r>
    </w:p>
    <w:p>
      <w:pPr>
        <w:pStyle w:val="ListParagraph"/>
        <w:numPr>
          <w:ilvl w:val="0"/>
          <w:numId w:val="1"/>
        </w:numPr>
      </w:pPr>
      <w:r>
        <w:t xml:space="preserve">Brave</w:t>
      </w:r>
    </w:p>
    <w:p>
      <w:pPr>
        <w:pStyle w:val="ListParagraph"/>
        <w:numPr>
          <w:ilvl w:val="0"/>
          <w:numId w:val="1"/>
        </w:numPr>
      </w:pPr>
      <w:r>
        <w:t xml:space="preserve">Arc</w:t>
      </w:r>
    </w:p>
    <w:p>
      <w:pPr>
        <w:pStyle w:val="Heading2"/>
      </w:pPr>
      <w:r>
        <w:t xml:space="preserve">Alternative &amp; Privacy-Focused Browsers</w:t>
      </w:r>
    </w:p>
    <w:p>
      <w:pPr>
        <w:pStyle w:val="ListParagraph"/>
        <w:numPr>
          <w:ilvl w:val="0"/>
          <w:numId w:val="1"/>
        </w:numPr>
      </w:pPr>
      <w:r>
        <w:t xml:space="preserve">Tor Browser</w:t>
      </w:r>
    </w:p>
    <w:p>
      <w:pPr>
        <w:pStyle w:val="ListParagraph"/>
        <w:numPr>
          <w:ilvl w:val="0"/>
          <w:numId w:val="1"/>
        </w:numPr>
      </w:pPr>
      <w:r>
        <w:t xml:space="preserve">Waterfox</w:t>
      </w:r>
    </w:p>
    <w:p>
      <w:pPr>
        <w:pStyle w:val="ListParagraph"/>
        <w:numPr>
          <w:ilvl w:val="0"/>
          <w:numId w:val="1"/>
        </w:numPr>
      </w:pPr>
      <w:r>
        <w:t xml:space="preserve">Pale Moon</w:t>
      </w:r>
    </w:p>
    <w:p>
      <w:pPr>
        <w:pStyle w:val="ListParagraph"/>
        <w:numPr>
          <w:ilvl w:val="0"/>
          <w:numId w:val="1"/>
        </w:numPr>
      </w:pPr>
      <w:r>
        <w:t xml:space="preserve">SRWare Iron</w:t>
      </w:r>
    </w:p>
    <w:p>
      <w:pPr>
        <w:pStyle w:val="ListParagraph"/>
        <w:numPr>
          <w:ilvl w:val="0"/>
          <w:numId w:val="1"/>
        </w:numPr>
      </w:pPr>
      <w:r>
        <w:t xml:space="preserve">Epic Privacy Browser</w:t>
      </w:r>
    </w:p>
    <w:p>
      <w:pPr>
        <w:pStyle w:val="ListParagraph"/>
        <w:numPr>
          <w:ilvl w:val="0"/>
          <w:numId w:val="1"/>
        </w:numPr>
      </w:pPr>
      <w:r>
        <w:t xml:space="preserve">LibreWolf</w:t>
      </w:r>
    </w:p>
    <w:p>
      <w:pPr>
        <w:pStyle w:val="ListParagraph"/>
        <w:numPr>
          <w:ilvl w:val="0"/>
          <w:numId w:val="1"/>
        </w:numPr>
      </w:pPr>
      <w:r>
        <w:t xml:space="preserve">Yandex Browser</w:t>
      </w:r>
    </w:p>
    <w:p>
      <w:pPr>
        <w:pStyle w:val="ListParagraph"/>
        <w:numPr>
          <w:ilvl w:val="0"/>
          <w:numId w:val="1"/>
        </w:numPr>
      </w:pPr>
      <w:r>
        <w:t xml:space="preserve">DuckDuckGo Browser</w:t>
      </w:r>
    </w:p>
    <w:p>
      <w:pPr>
        <w:pStyle w:val="ListParagraph"/>
        <w:numPr>
          <w:ilvl w:val="0"/>
          <w:numId w:val="1"/>
        </w:numPr>
      </w:pPr>
      <w:r>
        <w:t xml:space="preserve">Orion</w:t>
      </w:r>
    </w:p>
    <w:p>
      <w:pPr>
        <w:pStyle w:val="ListParagraph"/>
        <w:numPr>
          <w:ilvl w:val="0"/>
          <w:numId w:val="1"/>
        </w:numPr>
      </w:pPr>
      <w:r>
        <w:t xml:space="preserve">SigmaOS</w:t>
      </w:r>
    </w:p>
    <w:p>
      <w:pPr>
        <w:pStyle w:val="ListParagraph"/>
        <w:numPr>
          <w:ilvl w:val="0"/>
          <w:numId w:val="1"/>
        </w:numPr>
      </w:pPr>
      <w:r>
        <w:t xml:space="preserve">SeaMonkey</w:t>
      </w:r>
    </w:p>
    <w:p>
      <w:pPr>
        <w:pStyle w:val="Heading2"/>
      </w:pPr>
      <w:r>
        <w:t xml:space="preserve">Mobile &amp; Specialized Browsers</w:t>
      </w:r>
    </w:p>
    <w:p>
      <w:pPr>
        <w:pStyle w:val="ListParagraph"/>
        <w:numPr>
          <w:ilvl w:val="0"/>
          <w:numId w:val="1"/>
        </w:numPr>
      </w:pPr>
      <w:r>
        <w:t xml:space="preserve">Samsung Internet</w:t>
      </w:r>
    </w:p>
    <w:p>
      <w:pPr>
        <w:pStyle w:val="ListParagraph"/>
        <w:numPr>
          <w:ilvl w:val="0"/>
          <w:numId w:val="1"/>
        </w:numPr>
      </w:pPr>
      <w:r>
        <w:t xml:space="preserve">Puffin Browser (Desktop, Android, iOS, Cloud)</w:t>
      </w:r>
    </w:p>
    <w:p>
      <w:pPr>
        <w:pStyle w:val="ListParagraph"/>
        <w:numPr>
          <w:ilvl w:val="0"/>
          <w:numId w:val="1"/>
        </w:numPr>
      </w:pPr>
      <w:r>
        <w:t xml:space="preserve">UC Browser</w:t>
      </w:r>
    </w:p>
    <w:p>
      <w:pPr>
        <w:pStyle w:val="ListParagraph"/>
        <w:numPr>
          <w:ilvl w:val="0"/>
          <w:numId w:val="1"/>
        </w:numPr>
      </w:pPr>
      <w:r>
        <w:t xml:space="preserve">Opera GX (gaming-focused)</w:t>
      </w:r>
    </w:p>
    <w:p>
      <w:pPr>
        <w:pStyle w:val="ListParagraph"/>
        <w:numPr>
          <w:ilvl w:val="0"/>
          <w:numId w:val="1"/>
        </w:numPr>
      </w:pPr>
      <w:r>
        <w:t xml:space="preserve">Opera Mini</w:t>
      </w:r>
    </w:p>
    <w:p>
      <w:pPr>
        <w:pStyle w:val="ListParagraph"/>
        <w:numPr>
          <w:ilvl w:val="0"/>
          <w:numId w:val="1"/>
        </w:numPr>
      </w:pPr>
      <w:r>
        <w:t xml:space="preserve">Kiwi Browser</w:t>
      </w:r>
    </w:p>
    <w:p>
      <w:pPr>
        <w:pStyle w:val="ListParagraph"/>
        <w:numPr>
          <w:ilvl w:val="0"/>
          <w:numId w:val="1"/>
        </w:numPr>
      </w:pPr>
      <w:r>
        <w:t xml:space="preserve">Via Browser</w:t>
      </w:r>
    </w:p>
    <w:p>
      <w:pPr>
        <w:pStyle w:val="ListParagraph"/>
        <w:numPr>
          <w:ilvl w:val="0"/>
          <w:numId w:val="1"/>
        </w:numPr>
      </w:pPr>
      <w:r>
        <w:t xml:space="preserve">Soul Browser</w:t>
      </w:r>
    </w:p>
    <w:p>
      <w:pPr>
        <w:pStyle w:val="ListParagraph"/>
        <w:numPr>
          <w:ilvl w:val="0"/>
          <w:numId w:val="1"/>
        </w:numPr>
      </w:pPr>
      <w:r>
        <w:t xml:space="preserve">Quetta</w:t>
      </w:r>
    </w:p>
    <w:p>
      <w:pPr>
        <w:pStyle w:val="Heading2"/>
      </w:pPr>
      <w:r>
        <w:t xml:space="preserve">Developer &amp; Experimental Browsers</w:t>
      </w:r>
    </w:p>
    <w:p>
      <w:pPr>
        <w:pStyle w:val="ListParagraph"/>
        <w:numPr>
          <w:ilvl w:val="0"/>
          <w:numId w:val="1"/>
        </w:numPr>
      </w:pPr>
      <w:r>
        <w:t xml:space="preserve">Polypane</w:t>
      </w:r>
    </w:p>
    <w:p>
      <w:pPr>
        <w:pStyle w:val="ListParagraph"/>
        <w:numPr>
          <w:ilvl w:val="0"/>
          <w:numId w:val="1"/>
        </w:numPr>
      </w:pPr>
      <w:r>
        <w:t xml:space="preserve">Sizzy</w:t>
      </w:r>
    </w:p>
    <w:p>
      <w:pPr>
        <w:pStyle w:val="ListParagraph"/>
        <w:numPr>
          <w:ilvl w:val="0"/>
          <w:numId w:val="1"/>
        </w:numPr>
      </w:pPr>
      <w:r>
        <w:t xml:space="preserve">Thorium</w:t>
      </w:r>
    </w:p>
    <w:p>
      <w:pPr>
        <w:pStyle w:val="ListParagraph"/>
        <w:numPr>
          <w:ilvl w:val="0"/>
          <w:numId w:val="1"/>
        </w:numPr>
      </w:pPr>
      <w:r>
        <w:t xml:space="preserve">Zen</w:t>
      </w:r>
    </w:p>
    <w:p>
      <w:pPr>
        <w:pStyle w:val="ListParagraph"/>
        <w:numPr>
          <w:ilvl w:val="0"/>
          <w:numId w:val="1"/>
        </w:numPr>
      </w:pPr>
      <w:r>
        <w:t xml:space="preserve">Tempest</w:t>
      </w:r>
    </w:p>
    <w:p>
      <w:pPr>
        <w:pStyle w:val="ListParagraph"/>
        <w:numPr>
          <w:ilvl w:val="0"/>
          <w:numId w:val="1"/>
        </w:numPr>
      </w:pPr>
      <w:r>
        <w:t xml:space="preserve">QuteBrowser</w:t>
      </w:r>
    </w:p>
    <w:p>
      <w:pPr>
        <w:pStyle w:val="ListParagraph"/>
        <w:numPr>
          <w:ilvl w:val="0"/>
          <w:numId w:val="1"/>
        </w:numPr>
      </w:pPr>
      <w:r>
        <w:t xml:space="preserve">QupZilla (discontinued)</w:t>
      </w:r>
    </w:p>
    <w:p>
      <w:pPr>
        <w:pStyle w:val="ListParagraph"/>
        <w:numPr>
          <w:ilvl w:val="0"/>
          <w:numId w:val="1"/>
        </w:numPr>
      </w:pPr>
      <w:r>
        <w:t xml:space="preserve">SlimJet</w:t>
      </w:r>
    </w:p>
    <w:p>
      <w:pPr>
        <w:pStyle w:val="Heading2"/>
      </w:pPr>
      <w:r>
        <w:t xml:space="preserve">Other Notable Browsers</w:t>
      </w:r>
    </w:p>
    <w:p>
      <w:pPr>
        <w:pStyle w:val="ListParagraph"/>
        <w:numPr>
          <w:ilvl w:val="0"/>
          <w:numId w:val="1"/>
        </w:numPr>
      </w:pPr>
      <w:r>
        <w:t xml:space="preserve">UR Browser</w:t>
      </w:r>
    </w:p>
    <w:p>
      <w:pPr>
        <w:pStyle w:val="ListParagraph"/>
        <w:numPr>
          <w:ilvl w:val="0"/>
          <w:numId w:val="1"/>
        </w:numPr>
      </w:pPr>
      <w:r>
        <w:t xml:space="preserve">Brave Search (browser variant)</w:t>
      </w:r>
    </w:p>
    <w:p>
      <w:pPr>
        <w:pStyle w:val="ListParagraph"/>
        <w:numPr>
          <w:ilvl w:val="0"/>
          <w:numId w:val="1"/>
        </w:numPr>
      </w:pPr>
      <w:r>
        <w:t xml:space="preserve">WebDiscover</w:t>
      </w:r>
    </w:p>
    <w:p>
      <w:pPr>
        <w:pStyle w:val="ListParagraph"/>
        <w:numPr>
          <w:ilvl w:val="0"/>
          <w:numId w:val="1"/>
        </w:numPr>
      </w:pPr>
      <w:r>
        <w:t xml:space="preserve">Wave Browser</w:t>
      </w:r>
    </w:p>
    <w:p>
      <w:pPr>
        <w:pStyle w:val="ListParagraph"/>
        <w:numPr>
          <w:ilvl w:val="0"/>
          <w:numId w:val="1"/>
        </w:numPr>
      </w:pPr>
      <w:r>
        <w:t xml:space="preserve">Vanadium</w:t>
      </w:r>
    </w:p>
    <w:p>
      <w:pPr>
        <w:pStyle w:val="ListParagraph"/>
        <w:numPr>
          <w:ilvl w:val="0"/>
          <w:numId w:val="1"/>
        </w:numPr>
      </w:pPr>
      <w:r>
        <w:t xml:space="preserve">Ulaa</w:t>
      </w:r>
    </w:p>
    <w:p>
      <w:pPr>
        <w:pStyle w:val="Heading1"/>
      </w:pPr>
      <w:r>
        <w:t xml:space="preserve">for research</w:t>
      </w:r>
    </w:p>
    <w:p>
      <w:pPr>
        <w:pStyle w:val="Heading1"/>
      </w:pPr>
      <w:r>
        <w:t xml:space="preserve">energy usage</w:t>
      </w:r>
    </w:p>
    <w:p>
      <w:pPr>
        <w:pStyle w:val="Heading1"/>
      </w:pPr>
      <w:r>
        <w:t xml:space="preserve">efficiency</w:t>
      </w:r>
    </w:p>
    <w:p>
      <w:pPr>
        <w:pStyle w:val="Heading1"/>
      </w:pPr>
      <w:r>
        <w:t xml:space="preserve">special use browsers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2025-06-24T15:31
updated: 2026-06-28T00:38
date created: Tuesday, June 24th 2025, 7:31:12 pm
date modified: Wednesday, August 6th 2025, 2:05:20 am
time created: Tuesday, June 24th 2025, 7:31:12 pm
last update: Thursday, August 7th 2025, 9:27:10 pm</w:t>
      </w:r>
    </w:p>
    <w:p>
      <w:r>
        <w:t xml:space="preserve">#listicle #publishingSoon </w:t>
      </w:r>
    </w:p>
    <w:p>
      <w:pPr>
        <w:pStyle w:val="Heading1"/>
      </w:pPr>
      <w:r>
        <w:t xml:space="preserve">most secure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tech/web-browsers" TargetMode="External"/><Relationship Id="rId101" Type="http://schemas.openxmlformats.org/officeDocument/2006/relationships/hyperlink" Target="https://www.agoramores.com/tags/publishingsoon" TargetMode="External"/><Relationship Id="rId102" Type="http://schemas.openxmlformats.org/officeDocument/2006/relationships/hyperlink" Target="https://www.agoramores.com/permaculture/ornamental/house-plants" TargetMode="External"/><Relationship Id="rId103" Type="http://schemas.openxmlformats.org/officeDocument/2006/relationships/hyperlink" Target="https://www.agoramores.com/media" TargetMode="External"/><Relationship Id="rId104" Type="http://schemas.openxmlformats.org/officeDocument/2006/relationships/hyperlink" Target="https://www.agoramores.com/permaculture/propagation/propogation" TargetMode="External"/><Relationship Id="rId105" Type="http://schemas.openxmlformats.org/officeDocument/2006/relationships/hyperlink" Target="https://www.agoramores.com/media/arts-and-entertainment-media" TargetMode="External"/><Relationship Id="rId106" Type="http://schemas.openxmlformats.org/officeDocument/2006/relationships/hyperlink" Target="https://www.agoramores.com/permaculture/teas/caffeinated-teas" TargetMode="External"/><Relationship Id="rId107" Type="http://schemas.openxmlformats.org/officeDocument/2006/relationships/hyperlink" Target="https://www.agoramores.com/food/recipes/by-ingredient/macaroni-and-cheese" TargetMode="External"/><Relationship Id="rId108" Type="http://schemas.openxmlformats.org/officeDocument/2006/relationships/hyperlink" Target="https://www.agoramores.com/tags/listicle" TargetMode="External"/><Relationship Id="rId109" Type="http://schemas.openxmlformats.org/officeDocument/2006/relationships/hyperlink" Target="https://www.agoramores.com/permaculture/fruit/top-ten-nutritionally-dense-fruit-to-grow-in-ohio" TargetMode="External"/><Relationship Id="rId110" Type="http://schemas.openxmlformats.org/officeDocument/2006/relationships/hyperlink" Target="https://www.agoramores.com/food/business/restaurants/top-ten-restaurants-in-georgia-us-state" TargetMode="External"/><Relationship Id="rId111" Type="http://schemas.openxmlformats.org/officeDocument/2006/relationships/hyperlink" Target="https://www.agoramores.com/food/business/restaurants/top-ten-restaurants-in-new-york" TargetMode="External"/><Relationship Id="rId112" Type="http://schemas.openxmlformats.org/officeDocument/2006/relationships/hyperlink" Target="https://www.agoramores.com/food/business/restaurants/top-ten-restaurants-in-wyoming" TargetMode="External"/><Relationship Id="rId113" Type="http://schemas.openxmlformats.org/officeDocument/2006/relationships/hyperlink" Target="https://www.agoramores.com/sports/running/top-ten-ohio-5ks" TargetMode="External"/><Relationship Id="rId114" Type="http://schemas.openxmlformats.org/officeDocument/2006/relationships/hyperlink" Target="https://www.agoramores.com/food/business/restaurants/top-ten-restaurants-in-ohio" TargetMode="External"/><Relationship Id="rId115" Type="http://schemas.openxmlformats.org/officeDocument/2006/relationships/hyperlink" Target="https://www.agoramores.com/tags/tech" TargetMode="External"/><Relationship Id="rId116" Type="http://schemas.openxmlformats.org/officeDocument/2006/relationships/hyperlink" Target="https://www.agoramores.com/business/tech/connectivity/isp" TargetMode="External"/><Relationship Id="rId117" Type="http://schemas.openxmlformats.org/officeDocument/2006/relationships/hyperlink" Target="https://www.agoramores.com/business/tech/connectivity" TargetMode="External"/><Relationship Id="rId118" Type="http://schemas.openxmlformats.org/officeDocument/2006/relationships/hyperlink" Target="https://www.agoramores.com/business/tech/web-call-platforms" TargetMode="External"/><Relationship Id="rId119" Type="http://schemas.openxmlformats.org/officeDocument/2006/relationships/hyperlink" Target="https://www.agoramores.com/business/tech/email-security" TargetMode="External"/><Relationship Id="rId120" Type="http://schemas.openxmlformats.org/officeDocument/2006/relationships/hyperlink" Target="https://www.agoramores.com/business/tech/mysql" TargetMode="External"/><Relationship Id="rId121" Type="http://schemas.openxmlformats.org/officeDocument/2006/relationships/hyperlink" Target="https://www.agoramores.com/business/tech/apis" TargetMode="External"/><Relationship Id="rId122" Type="http://schemas.openxmlformats.org/officeDocument/2006/relationships/hyperlink" Target="https://www.agoramores.com/tags/business" TargetMode="External"/><Relationship Id="rId123" Type="http://schemas.openxmlformats.org/officeDocument/2006/relationships/hyperlink" Target="https://www.agoramores.com/business/auctions" TargetMode="External"/><Relationship Id="rId124" Type="http://schemas.openxmlformats.org/officeDocument/2006/relationships/hyperlink" Target="https://www.agoramores.com/business/investment/thinkorswim" TargetMode="External"/><Relationship Id="rId125" Type="http://schemas.openxmlformats.org/officeDocument/2006/relationships/hyperlink" Target="https://www.agoramores.com/business/industries/broadcasting-except-internet" TargetMode="External"/><Relationship Id="rId126" Type="http://schemas.openxmlformats.org/officeDocument/2006/relationships/hyperlink" Target="https://www.agoramores.com/business/industries/funds-trusts-and-other-financial-vehicles" TargetMode="External"/><Relationship Id="rId127" Type="http://schemas.openxmlformats.org/officeDocument/2006/relationships/hyperlink" Target="https://www.agoramores.com/business/industries/internet-publishing-and-broadcasting" TargetMode="External"/><Relationship Id="rId128" Type="http://schemas.openxmlformats.org/officeDocument/2006/relationships/hyperlink" Target="https://www.agoramores.com/business/industries/private-households" TargetMode="External"/><Relationship Id="rId129" Type="http://schemas.openxmlformats.org/officeDocument/2006/relationships/hyperlink" Target="https://www.agoramores.com/permaculture/livestock/duck" TargetMode="External"/><Relationship Id="rId130" Type="http://schemas.openxmlformats.org/officeDocument/2006/relationships/hyperlink" Target="https://www.agoramores.com/permaculture/seeds/appl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web browsers</dc:title>
  <dc:creator>Agoramores</dc:creator>
  <cp:keywords>business, tech, listicle, publishingsoon</cp:keywords>
  <dcterms:created xsi:type="dcterms:W3CDTF">2026-08-22T02:54:08Z</dcterms:created>
</cp:coreProperties>
</file>