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Ghost Documentation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https://www.agoramores.com/business/tech/ghost-documentation</w:t>
        </w:r>
      </w:hyperlink>
    </w:p>
    <w:p>
      <w:pPr>
        <w:pStyle w:val="Subtitle"/>
      </w:pPr>
      <w:r>
        <w:t xml:space="preserve">Tags: business · tech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odoo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status of UK broadband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becoming an isp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connectivity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produce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Stock Markets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Couriers and Messengers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Other Information Services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Selling Content</w:t>
        </w:r>
      </w:hyperlink>
    </w:p>
    <w:p>
      <w:pPr>
        <w:pStyle w:val="Heading1"/>
      </w:pPr>
      <w:r>
        <w:t xml:space="preserve">Ghost Documentation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related</w:t>
      </w:r>
    </w:p>
    <w:p>
      <w:hyperlink r:id="rId115">
        <w:r>
          <w:rPr>
            <w:color w:val="1F4E79"/>
            <w:u w:val="single"/>
          </w:rPr>
          <w:t xml:space="preserve">Wordpress alternatives</w:t>
        </w:r>
      </w:hyperlink>
    </w:p>
    <w:p>
      <w:pPr>
        <w:pStyle w:val="Heading2"/>
      </w:pPr>
      <w:r>
        <w:t xml:space="preserve">Ghost alternatives</w:t>
      </w:r>
    </w:p>
    <w:p>
      <w:hyperlink r:id="rId116">
        <w:r>
          <w:rPr>
            <w:color w:val="1F4E79"/>
            <w:u w:val="single"/>
          </w:rPr>
          <w:t xml:space="preserve">https://inblog.ai/</w:t>
        </w:r>
      </w:hyperlink>
      <w:r>
        <w:t xml:space="preserve">
</w:t>
      </w:r>
      <w:hyperlink r:id="rId117">
        <w:r>
          <w:rPr>
            <w:color w:val="1F4E79"/>
            <w:u w:val="single"/>
          </w:rPr>
          <w:t xml:space="preserve">https://thebcms.com/</w:t>
        </w:r>
      </w:hyperlink>
      <w:r>
        <w:t xml:space="preserve">
</w:t>
      </w:r>
      <w:hyperlink r:id="rId118">
        <w:r>
          <w:rPr>
            <w:color w:val="1F4E79"/>
            <w:u w:val="single"/>
          </w:rPr>
          <w:t xml:space="preserve">https://jamstack.org/headless-cms/</w:t>
        </w:r>
      </w:hyperlink>
      <w:r>
        <w:t xml:space="preserve">
</w:t>
      </w:r>
      <w:hyperlink r:id="rId119">
        <w:r>
          <w:rPr>
            <w:color w:val="1F4E79"/>
            <w:u w:val="single"/>
          </w:rPr>
          <w:t xml:space="preserve">https://invisioncommunity.com/</w:t>
        </w:r>
      </w:hyperlink>
      <w:r>
        <w:t xml:space="preserve">
</w:t>
      </w:r>
      <w:hyperlink r:id="rId120">
        <w:r>
          <w:rPr>
            <w:color w:val="1F4E79"/>
            <w:u w:val="single"/>
          </w:rPr>
          <w:t xml:space="preserve">https://github.com/theaungmyatmoe/aungmyatmoe.me</w:t>
        </w:r>
      </w:hyperlink>
    </w:p>
    <w:p>
      <w:pPr>
        <w:pStyle w:val="Heading1"/>
      </w:pPr>
      <w:r>
        <w:t xml:space="preserve">How are posts stored</w:t>
      </w:r>
    </w:p>
    <w:p>
      <w:r>
        <w:t xml:space="preserve">Your actual post content is not stored as individual files in the Ghost directory. Instead, it is kept in a database, while the file system is used for themes, images, and configuration settings.</w:t>
      </w:r>
    </w:p>
    <w:p>
      <w:r>
        <w:t xml:space="preserve">Here is a breakdown of where different types of content are stored in a self-hosted Ghost installation: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Content 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Storage Location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Details / Examples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Post Content (Text, HTML)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Database (e.g., MySQL)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Stored in tables like </w:t>
            </w:r>
            <w:r>
              <w:rPr>
                <w:rFonts w:ascii="Consolas" w:hAnsi="Consolas"/>
                <w:sz w:val="19"/>
              </w:rPr>
              <w:t xml:space="preserve">posts</w:t>
            </w:r>
            <w:r>
              <w:t xml:space="preserve"> (title, slug, HTML), </w:t>
            </w:r>
            <w:r>
              <w:rPr>
                <w:rFonts w:ascii="Consolas" w:hAnsi="Consolas"/>
                <w:sz w:val="19"/>
              </w:rPr>
              <w:t xml:space="preserve">tags</w:t>
            </w:r>
            <w:r>
              <w:t xml:space="preserve">, </w:t>
            </w:r>
            <w:r>
              <w:rPr>
                <w:rFonts w:ascii="Consolas" w:hAnsi="Consolas"/>
                <w:sz w:val="19"/>
              </w:rPr>
              <w:t xml:space="preserve">posts_tags</w:t>
            </w:r>
            <w:r>
              <w:t xml:space="preserve">, </w:t>
            </w:r>
            <w:r>
              <w:rPr>
                <w:rFonts w:ascii="Consolas" w:hAnsi="Consolas"/>
                <w:sz w:val="19"/>
              </w:rPr>
              <w:t xml:space="preserve">authors</w:t>
            </w:r>
            <w:r>
              <w:t xml:space="preserve">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Images &amp; Files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Filesystem (content/images/)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Uploaded images and files.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Themes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Filesystem (content/themes/)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Custom theme templates and styles.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Settings &amp; Configuration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Filesystem (content/settings/) and Database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routes.yaml (custom routing), locales.json (translations) in content/settings/. Core config in config.production.json.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Logs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Filesystem (content/logs/)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Application log files.</w:t>
            </w:r>
          </w:p>
        </w:tc>
      </w:tr>
    </w:tbl>
    <w:p/>
    <w:p>
      <w:pPr>
        <w:pStyle w:val="Heading2"/>
      </w:pPr>
      <w:r>
        <w:t xml:space="preserve">💡 How to Access and Manage Your Posts</w:t>
      </w:r>
    </w:p>
    <w:p>
      <w:r>
        <w:t xml:space="preserve">Since posts live in the database, you don't manage them by moving files around. Here are the primary ways to work with your content: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Use the Ghost Admin Interface</w:t>
      </w:r>
      <w:r>
        <w:t xml:space="preserve">: The standard way to create, edit, and organize posts is through the web-based Ghost admin panel. You can add tags, create pages, and manage settings there.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Utilize the Ghost API</w:t>
      </w:r>
      <w:r>
        <w:t xml:space="preserve">: For automation or importing content from Obsidian, you can use the </w:t>
      </w:r>
      <w:r>
        <w:rPr>
          <w:b/>
        </w:rPr>
        <w:t xml:space="preserve">Ghost Admin API</w:t>
      </w:r>
      <w:r>
        <w:t xml:space="preserve">. This API allows you to programmatically create, update, and retrieve posts, including drafts. This would be the technical route for syncing your notes.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Organize with Tags and Routing</w:t>
      </w:r>
      <w:r>
        <w:t xml:space="preserve">: To create an organized index or separate sections (like "Projects" or "Journal") that reflect your folder structure, use a combination of </w:t>
      </w:r>
      <w:r>
        <w:rPr>
          <w:b/>
        </w:rPr>
        <w:t xml:space="preserve">tags</w:t>
      </w:r>
      <w:r>
        <w:t xml:space="preserve"> and the routes.yaml file. You can assign tags to posts and then define custom routes that group posts with specific tags under a common URL path (e.g., </w:t>
      </w:r>
      <w:r>
        <w:rPr>
          <w:rFonts w:ascii="Consolas" w:hAnsi="Consolas"/>
          <w:sz w:val="19"/>
        </w:rPr>
        <w:t xml:space="preserve">/projects/</w:t>
      </w:r>
      <w:r>
        <w:t xml:space="preserve">).</w:t>
      </w:r>
    </w:p>
    <w:p>
      <w:r>
        <w:t xml:space="preserve">I hope this clarification helps you understand how Ghost manages content. If you're considering a specific method for bringing your Obsidian notes over, I can offer more detailed guidance.</w:t>
      </w:r>
    </w:p>
    <w:p>
      <w:pPr>
        <w:pStyle w:val="Heading1"/>
      </w:pPr>
      <w:r>
        <w:t xml:space="preserve">Plugins</w:t>
      </w:r>
    </w:p>
    <w:p>
      <w:pPr>
        <w:pStyle w:val="Heading2"/>
      </w:pPr>
      <w:r>
        <w:t xml:space="preserve">'Obsidian' send to ghost</w:t>
      </w:r>
    </w:p>
    <w:p>
      <w:pPr>
        <w:pStyle w:val="Heading3"/>
      </w:pPr>
      <w:r>
        <w:t xml:space="preserve">Development</w:t>
      </w:r>
    </w:p>
    <w:p>
      <w:r>
        <w:t xml:space="preserve">This plugin uses PNPM for dependency management.</w:t>
      </w:r>
    </w:p>
    <w:p>
      <w:pPr>
        <w:pStyle w:val="ListParagraph"/>
        <w:numPr>
          <w:ilvl w:val="0"/>
          <w:numId w:val="1"/>
        </w:numPr>
      </w:pPr>
      <w:r>
        <w:t xml:space="preserve">Clone the repository.</w:t>
      </w:r>
    </w:p>
    <w:p>
      <w:pPr>
        <w:pStyle w:val="ListParagraph"/>
        <w:numPr>
          <w:ilvl w:val="0"/>
          <w:numId w:val="1"/>
        </w:numPr>
      </w:pPr>
      <w:r>
        <w:t xml:space="preserve">Run </w:t>
      </w:r>
      <w:r>
        <w:rPr>
          <w:rFonts w:ascii="Consolas" w:hAnsi="Consolas"/>
          <w:sz w:val="19"/>
        </w:rPr>
        <w:t xml:space="preserve">pnpm i</w:t>
      </w:r>
      <w:r>
        <w:t xml:space="preserve"> to install the necessary dependencies</w:t>
      </w:r>
    </w:p>
    <w:p>
      <w:pPr>
        <w:pStyle w:val="ListParagraph"/>
        <w:numPr>
          <w:ilvl w:val="0"/>
          <w:numId w:val="1"/>
        </w:numPr>
      </w:pPr>
      <w:r>
        <w:t xml:space="preserve">Run </w:t>
      </w:r>
      <w:r>
        <w:rPr>
          <w:rFonts w:ascii="Consolas" w:hAnsi="Consolas"/>
          <w:sz w:val="19"/>
        </w:rPr>
        <w:t xml:space="preserve">pnpm dev</w:t>
      </w:r>
      <w:r>
        <w:t xml:space="preserve"> to automaticlly recompile as the project files change.</w:t>
      </w:r>
    </w:p>
    <w:p>
      <w:pPr>
        <w:pStyle w:val="Heading3"/>
      </w:pPr>
      <w:r>
        <w:t xml:space="preserve">Manual installation</w:t>
      </w:r>
    </w:p>
    <w:p>
      <w:pPr>
        <w:pStyle w:val="ListParagraph"/>
        <w:numPr>
          <w:ilvl w:val="0"/>
          <w:numId w:val="1"/>
        </w:numPr>
      </w:pPr>
      <w:r>
        <w:t xml:space="preserve">Run </w:t>
      </w:r>
      <w:r>
        <w:rPr>
          <w:rFonts w:ascii="Consolas" w:hAnsi="Consolas"/>
          <w:sz w:val="19"/>
        </w:rPr>
        <w:t xml:space="preserve">pnpm build</w:t>
      </w:r>
    </w:p>
    <w:p>
      <w:pPr>
        <w:pStyle w:val="ListParagraph"/>
        <w:numPr>
          <w:ilvl w:val="0"/>
          <w:numId w:val="1"/>
        </w:numPr>
      </w:pPr>
      <w:r>
        <w:t xml:space="preserve">Copy main.js and manifest.json to VaultFolder/.obsidian/plugins/send-to-ghost/ where </w:t>
      </w:r>
      <w:r>
        <w:rPr>
          <w:rFonts w:ascii="Consolas" w:hAnsi="Consolas"/>
          <w:sz w:val="19"/>
        </w:rPr>
        <w:t xml:space="preserve">Vaultfolder</w:t>
      </w:r>
      <w:r>
        <w:t xml:space="preserve"> is the location of your Obsidian vault.</w:t>
      </w:r>
    </w:p>
    <w:p>
      <w:pPr>
        <w:pStyle w:val="Heading2"/>
      </w:pPr>
      <w:r>
        <w:t xml:space="preserve">Ghost</w:t>
      </w:r>
    </w:p>
    <w:p>
      <w:pPr>
        <w:pStyle w:val="ListParagraph"/>
        <w:numPr>
          <w:ilvl w:val="0"/>
          <w:numId w:val="1"/>
        </w:numPr>
      </w:pPr>
      <w:r>
        <w:t xml:space="preserve">wiki
We have 2 themes in HTML and Jekyll for Documentation or support forum website. You may have a look,
\</w:t>
      </w:r>
      <w:hyperlink r:id="rId121">
        <w:r>
          <w:rPr>
            <w:color w:val="1F4E79"/>
            <w:u w:val="single"/>
          </w:rPr>
          <w:t xml:space="preserve">https://readme.com/</w:t>
        </w:r>
      </w:hyperlink>
    </w:p>
    <w:p>
      <w:pPr>
        <w:pStyle w:val="Heading1"/>
      </w:pPr>
      <w:r>
        <w:t xml:space="preserve">Citations</w:t>
      </w:r>
    </w:p>
    <w:p>
      <w:hyperlink r:id="rId122">
        <w:r>
          <w:rPr>
            <w:color w:val="1F4E79"/>
            <w:u w:val="single"/>
          </w:rPr>
          <w:t xml:space="preserve">https://www.appsntips.com/learn/publish-from-obsidian-to-ghost/</w:t>
        </w:r>
      </w:hyperlink>
      <w:r>
        <w:t xml:space="preserve">
</w:t>
      </w:r>
      <w:hyperlink r:id="rId123">
        <w:r>
          <w:rPr>
            <w:color w:val="1F4E79"/>
            <w:u w:val="single"/>
          </w:rPr>
          <w:t xml:space="preserve">https://forum.obsidian.md/t/ghost-integration/25459</w:t>
        </w:r>
      </w:hyperlink>
    </w:p>
    <w:p>
      <w:pPr>
        <w:pStyle w:val="Heading2"/>
      </w:pPr>
      <w:r>
        <w:t xml:space="preserve">to read still</w:t>
      </w:r>
    </w:p>
    <w:p>
      <w:hyperlink r:id="rId124">
        <w:r>
          <w:rPr>
            <w:color w:val="1F4E79"/>
            <w:u w:val="single"/>
          </w:rPr>
          <w:t xml:space="preserve">https://www.bramadams.dev/202301312143/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https://forum.ghost.org/t/doks-a-powerful-theme-for-information-heavy-websites-documentation-wikis-help-centers-knowledge-bases-and-more/41374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ghost-documentation" TargetMode="External"/><Relationship Id="rId101" Type="http://schemas.openxmlformats.org/officeDocument/2006/relationships/hyperlink" Target="https://www.agoramores.com/tags/tech" TargetMode="External"/><Relationship Id="rId102" Type="http://schemas.openxmlformats.org/officeDocument/2006/relationships/hyperlink" Target="https://www.agoramores.com/business/tech/connectivity/broadband" TargetMode="External"/><Relationship Id="rId103" Type="http://schemas.openxmlformats.org/officeDocument/2006/relationships/hyperlink" Target="https://www.agoramores.com/business/tech/connectivity/isp" TargetMode="External"/><Relationship Id="rId104" Type="http://schemas.openxmlformats.org/officeDocument/2006/relationships/hyperlink" Target="https://www.agoramores.com/business/tech/odoo" TargetMode="External"/><Relationship Id="rId105" Type="http://schemas.openxmlformats.org/officeDocument/2006/relationships/hyperlink" Target="https://www.agoramores.com/business/tech/connectivity/status-of-uk-broadband" TargetMode="External"/><Relationship Id="rId106" Type="http://schemas.openxmlformats.org/officeDocument/2006/relationships/hyperlink" Target="https://www.agoramores.com/business/tech/connectivity/becoming-an-isp" TargetMode="External"/><Relationship Id="rId107" Type="http://schemas.openxmlformats.org/officeDocument/2006/relationships/hyperlink" Target="https://www.agoramores.com/business/tech/connectivity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monetization/produce/egg" TargetMode="External"/><Relationship Id="rId110" Type="http://schemas.openxmlformats.org/officeDocument/2006/relationships/hyperlink" Target="https://www.agoramores.com/business/monetization/produce" TargetMode="External"/><Relationship Id="rId111" Type="http://schemas.openxmlformats.org/officeDocument/2006/relationships/hyperlink" Target="https://www.agoramores.com/business/investment/stock-markets" TargetMode="External"/><Relationship Id="rId112" Type="http://schemas.openxmlformats.org/officeDocument/2006/relationships/hyperlink" Target="https://www.agoramores.com/business/industries/couriers-and-messengers" TargetMode="External"/><Relationship Id="rId113" Type="http://schemas.openxmlformats.org/officeDocument/2006/relationships/hyperlink" Target="https://www.agoramores.com/business/industries/other-information-services" TargetMode="External"/><Relationship Id="rId114" Type="http://schemas.openxmlformats.org/officeDocument/2006/relationships/hyperlink" Target="https://www.agoramores.com/business/monetization/selling-content" TargetMode="External"/><Relationship Id="rId115" Type="http://schemas.openxmlformats.org/officeDocument/2006/relationships/hyperlink" Target="https://www.agoramores.com/2public/entrepreneurship/wordpress-alternatives" TargetMode="External"/><Relationship Id="rId116" Type="http://schemas.openxmlformats.org/officeDocument/2006/relationships/hyperlink" Target="https://inblog.ai/" TargetMode="External"/><Relationship Id="rId117" Type="http://schemas.openxmlformats.org/officeDocument/2006/relationships/hyperlink" Target="https://thebcms.com/" TargetMode="External"/><Relationship Id="rId118" Type="http://schemas.openxmlformats.org/officeDocument/2006/relationships/hyperlink" Target="https://jamstack.org/headless-cms/" TargetMode="External"/><Relationship Id="rId119" Type="http://schemas.openxmlformats.org/officeDocument/2006/relationships/hyperlink" Target="https://invisioncommunity.com/" TargetMode="External"/><Relationship Id="rId120" Type="http://schemas.openxmlformats.org/officeDocument/2006/relationships/hyperlink" Target="https://github.com/theaungmyatmoe/aungmyatmoe.me" TargetMode="External"/><Relationship Id="rId121" Type="http://schemas.openxmlformats.org/officeDocument/2006/relationships/hyperlink" Target="https://readme.com/" TargetMode="External"/><Relationship Id="rId122" Type="http://schemas.openxmlformats.org/officeDocument/2006/relationships/hyperlink" Target="https://www.appsntips.com/learn/publish-from-obsidian-to-ghost/" TargetMode="External"/><Relationship Id="rId123" Type="http://schemas.openxmlformats.org/officeDocument/2006/relationships/hyperlink" Target="https://forum.obsidian.md/t/ghost-integration/25459" TargetMode="External"/><Relationship Id="rId124" Type="http://schemas.openxmlformats.org/officeDocument/2006/relationships/hyperlink" Target="https://www.bramadams.dev/202301312143/" TargetMode="External"/><Relationship Id="rId125" Type="http://schemas.openxmlformats.org/officeDocument/2006/relationships/hyperlink" Target="https://forum.ghost.org/t/doks-a-powerful-theme-for-information-heavy-websites-documentation-wikis-help-centers-knowledge-bases-and-more/41374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Ghost Documentation</dc:title>
  <dc:creator>Agoramores</dc:creator>
  <cp:keywords>business, tech</cp:keywords>
  <dcterms:created xsi:type="dcterms:W3CDTF">2026-08-22T08:10:52Z</dcterms:created>
</cp:coreProperties>
</file>